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Divided US public makes life difficult for Obama</w:t>
      </w: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Editor: Li Xianzhi    -   Source: Global Times   -   Xinhua    -   2010-01-19</w:t>
      </w: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  <w:t>. . .   His crushing loss of support both within his own party and in the opposition party, can be seen in a single oddity of US politics: the special election for the Senate seat in Massachusetts.    . . .</w:t>
      </w: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  <w:t>The closer Coakley came to Obama, the more her fortunes fell.</w:t>
      </w: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Nothing is safe for the party in power.   . . .    Change is necessary in the policies of the ruling party of the US.  However, Obama    . . .   with the man who was in the White House before him    . . .   is rigid and inflexible on matters of policy once he has made up his mind.</w:t>
      </w: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20"/>
          <w:szCs w:val="20"/>
        </w:rPr>
        <w:tab/>
        <w:t>The success of Obama's political future rests on whether he can ride out the anger at the slow recovery in the US and win a second term, or whether he is merely a janitor who sweeps up the mess, but is not considered part of the parade.</w:t>
      </w: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2"/>
          <w:szCs w:val="12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--- http://news.xinhuanet.com/english2010/indepth/2010-01/19/c_13142282.htm</w:t>
      </w: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924BD" w:rsidRDefault="00D924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924BD" w:rsidSect="00D924BD">
      <w:headerReference w:type="default" r:id="rId6"/>
      <w:footerReference w:type="default" r:id="rId7"/>
      <w:pgSz w:w="12240" w:h="15840"/>
      <w:pgMar w:top="1440" w:right="1440" w:bottom="1440" w:left="1440" w:header="720" w:footer="108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4BD" w:rsidRDefault="00D924BD" w:rsidP="00D924BD">
      <w:pPr>
        <w:spacing w:after="0" w:line="240" w:lineRule="auto"/>
      </w:pPr>
      <w:r>
        <w:separator/>
      </w:r>
    </w:p>
  </w:endnote>
  <w:endnote w:type="continuationSeparator" w:id="0">
    <w:p w:rsidR="00D924BD" w:rsidRDefault="00D924BD" w:rsidP="00D92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4BD" w:rsidRDefault="00D924BD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4BD" w:rsidRDefault="00D924BD" w:rsidP="00D924BD">
      <w:pPr>
        <w:spacing w:after="0" w:line="240" w:lineRule="auto"/>
      </w:pPr>
      <w:r>
        <w:separator/>
      </w:r>
    </w:p>
  </w:footnote>
  <w:footnote w:type="continuationSeparator" w:id="0">
    <w:p w:rsidR="00D924BD" w:rsidRDefault="00D924BD" w:rsidP="00D92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4BD" w:rsidRDefault="00D924BD"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4BD"/>
    <w:rsid w:val="00D924BD"/>
    <w:rsid w:val="00DA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Visa</cp:lastModifiedBy>
  <cp:revision>2</cp:revision>
  <dcterms:created xsi:type="dcterms:W3CDTF">2019-06-04T00:05:00Z</dcterms:created>
  <dcterms:modified xsi:type="dcterms:W3CDTF">2019-06-04T00:05:00Z</dcterms:modified>
</cp:coreProperties>
</file>