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D8B" w:rsidRDefault="00D41D8B">
      <w:pPr>
        <w:widowControl w:val="0"/>
        <w:autoSpaceDE w:val="0"/>
        <w:autoSpaceDN w:val="0"/>
        <w:adjustRightInd w:val="0"/>
        <w:spacing w:before="100" w:after="100" w:line="240" w:lineRule="auto"/>
        <w:rPr>
          <w:rFonts w:ascii="Arial" w:hAnsi="Arial" w:cs="Arial"/>
          <w:sz w:val="20"/>
          <w:szCs w:val="20"/>
        </w:rPr>
      </w:pPr>
    </w:p>
    <w:p w:rsidR="00D41D8B" w:rsidRDefault="00D41D8B">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No living dictator has shown the murderous combination of intent and capability -- of aggression against his neighbors; oppression of his own people; genocide; support of terrorism; pursuit of weapons of mass destruction; the use of weapons of mass destruction; and the most threatening hostility to its neighbors and to the United States, than Saddam Hussein and his regime.</w:t>
      </w:r>
    </w:p>
    <w:p w:rsidR="00D41D8B" w:rsidRDefault="00D41D8B">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Mr. Chairman, these facts about Saddam Hussein’s regime should be part of this record and of our country’s considerations:   . . .</w:t>
      </w:r>
    </w:p>
    <w:p w:rsidR="00D41D8B" w:rsidRDefault="00D41D8B">
      <w:pPr>
        <w:widowControl w:val="0"/>
        <w:autoSpaceDE w:val="0"/>
        <w:autoSpaceDN w:val="0"/>
        <w:adjustRightInd w:val="0"/>
        <w:spacing w:before="100" w:after="100" w:line="240" w:lineRule="auto"/>
        <w:ind w:left="2160" w:hanging="360"/>
        <w:rPr>
          <w:rFonts w:ascii="Arial" w:hAnsi="Arial" w:cs="Arial"/>
          <w:color w:val="808080"/>
          <w:sz w:val="20"/>
          <w:szCs w:val="20"/>
        </w:rPr>
      </w:pPr>
    </w:p>
    <w:p w:rsidR="00D41D8B" w:rsidRDefault="00D41D8B">
      <w:pPr>
        <w:widowControl w:val="0"/>
        <w:autoSpaceDE w:val="0"/>
        <w:autoSpaceDN w:val="0"/>
        <w:adjustRightInd w:val="0"/>
        <w:spacing w:before="100" w:after="100" w:line="240" w:lineRule="auto"/>
        <w:ind w:left="720" w:hanging="360"/>
        <w:rPr>
          <w:rFonts w:ascii="Arial" w:hAnsi="Arial" w:cs="Arial"/>
          <w:color w:val="000080"/>
          <w:sz w:val="18"/>
          <w:szCs w:val="18"/>
        </w:rPr>
      </w:pPr>
      <w:r>
        <w:rPr>
          <w:rFonts w:ascii="Arial" w:hAnsi="Arial" w:cs="Arial"/>
          <w:color w:val="000080"/>
          <w:sz w:val="18"/>
          <w:szCs w:val="18"/>
        </w:rPr>
        <w:t>·</w:t>
      </w:r>
      <w:r>
        <w:rPr>
          <w:rFonts w:ascii="Arial" w:hAnsi="Arial" w:cs="Arial"/>
          <w:color w:val="000080"/>
          <w:sz w:val="18"/>
          <w:szCs w:val="18"/>
        </w:rPr>
        <w:tab/>
        <w:t>He has ordered the use of chemical weapons — Sarin, Tabun, VX, and mustard agents — against his own people, in one case killing 5,000 innocent civilians in a single day.</w:t>
      </w:r>
    </w:p>
    <w:p w:rsidR="00D41D8B" w:rsidRDefault="00D41D8B">
      <w:pPr>
        <w:widowControl w:val="0"/>
        <w:autoSpaceDE w:val="0"/>
        <w:autoSpaceDN w:val="0"/>
        <w:adjustRightInd w:val="0"/>
        <w:spacing w:before="100" w:after="100" w:line="240" w:lineRule="auto"/>
        <w:ind w:left="720" w:hanging="360"/>
        <w:rPr>
          <w:rFonts w:ascii="Arial" w:hAnsi="Arial" w:cs="Arial"/>
          <w:color w:val="000080"/>
          <w:sz w:val="20"/>
          <w:szCs w:val="20"/>
        </w:rPr>
      </w:pPr>
      <w:r>
        <w:rPr>
          <w:rFonts w:ascii="Arial" w:hAnsi="Arial" w:cs="Arial"/>
          <w:color w:val="000080"/>
          <w:sz w:val="18"/>
          <w:szCs w:val="18"/>
        </w:rPr>
        <w:t>·</w:t>
      </w:r>
      <w:r>
        <w:rPr>
          <w:rFonts w:ascii="Arial" w:hAnsi="Arial" w:cs="Arial"/>
          <w:color w:val="000080"/>
          <w:sz w:val="18"/>
          <w:szCs w:val="18"/>
        </w:rPr>
        <w:tab/>
        <w:t>His regime has invaded two of its neighbors, and threatened others.</w:t>
      </w:r>
    </w:p>
    <w:p w:rsidR="00D41D8B" w:rsidRDefault="00D41D8B">
      <w:pPr>
        <w:widowControl w:val="0"/>
        <w:autoSpaceDE w:val="0"/>
        <w:autoSpaceDN w:val="0"/>
        <w:adjustRightInd w:val="0"/>
        <w:spacing w:before="100" w:after="100" w:line="240" w:lineRule="auto"/>
        <w:ind w:left="2160" w:hanging="360"/>
        <w:rPr>
          <w:rFonts w:ascii="Arial" w:hAnsi="Arial" w:cs="Arial"/>
          <w:color w:val="000080"/>
          <w:sz w:val="17"/>
          <w:szCs w:val="17"/>
        </w:rPr>
      </w:pPr>
      <w:r>
        <w:rPr>
          <w:rFonts w:ascii="Arial" w:hAnsi="Arial" w:cs="Arial"/>
          <w:color w:val="000080"/>
          <w:sz w:val="17"/>
          <w:szCs w:val="17"/>
        </w:rPr>
        <w:t>·</w:t>
      </w:r>
      <w:r>
        <w:rPr>
          <w:rFonts w:ascii="Arial" w:hAnsi="Arial" w:cs="Arial"/>
          <w:color w:val="000080"/>
          <w:sz w:val="17"/>
          <w:szCs w:val="17"/>
        </w:rPr>
        <w:tab/>
        <w:t>In 1980, they invaded Iran, and used chemical weapons against Iranian forces.</w:t>
      </w:r>
    </w:p>
    <w:p w:rsidR="00D41D8B" w:rsidRDefault="00D41D8B">
      <w:pPr>
        <w:widowControl w:val="0"/>
        <w:autoSpaceDE w:val="0"/>
        <w:autoSpaceDN w:val="0"/>
        <w:adjustRightInd w:val="0"/>
        <w:spacing w:before="100" w:after="100" w:line="240" w:lineRule="auto"/>
        <w:ind w:left="2160" w:hanging="360"/>
        <w:rPr>
          <w:rFonts w:ascii="Arial" w:hAnsi="Arial" w:cs="Arial"/>
          <w:color w:val="000080"/>
          <w:sz w:val="17"/>
          <w:szCs w:val="17"/>
        </w:rPr>
      </w:pPr>
      <w:r>
        <w:rPr>
          <w:rFonts w:ascii="Arial" w:hAnsi="Arial" w:cs="Arial"/>
          <w:color w:val="000080"/>
          <w:sz w:val="17"/>
          <w:szCs w:val="17"/>
        </w:rPr>
        <w:t>·</w:t>
      </w:r>
      <w:r>
        <w:rPr>
          <w:rFonts w:ascii="Arial" w:hAnsi="Arial" w:cs="Arial"/>
          <w:color w:val="000080"/>
          <w:sz w:val="17"/>
          <w:szCs w:val="17"/>
        </w:rPr>
        <w:tab/>
        <w:t>In 1990, they invaded Kuwait and are responsible for thousands of documented cases of torture, rape and murder of Kuwaiti civilians during their occupation.</w:t>
      </w:r>
    </w:p>
    <w:p w:rsidR="00D41D8B" w:rsidRDefault="00D41D8B">
      <w:pPr>
        <w:widowControl w:val="0"/>
        <w:autoSpaceDE w:val="0"/>
        <w:autoSpaceDN w:val="0"/>
        <w:adjustRightInd w:val="0"/>
        <w:spacing w:before="100" w:after="100" w:line="240" w:lineRule="auto"/>
        <w:ind w:left="2160" w:hanging="360"/>
        <w:rPr>
          <w:rFonts w:ascii="Arial" w:hAnsi="Arial" w:cs="Arial"/>
          <w:color w:val="000080"/>
          <w:sz w:val="20"/>
          <w:szCs w:val="20"/>
        </w:rPr>
      </w:pPr>
      <w:r>
        <w:rPr>
          <w:rFonts w:ascii="Arial" w:hAnsi="Arial" w:cs="Arial"/>
          <w:color w:val="000080"/>
          <w:sz w:val="17"/>
          <w:szCs w:val="17"/>
        </w:rPr>
        <w:t>·</w:t>
      </w:r>
      <w:r>
        <w:rPr>
          <w:rFonts w:ascii="Arial" w:hAnsi="Arial" w:cs="Arial"/>
          <w:color w:val="000080"/>
          <w:sz w:val="17"/>
          <w:szCs w:val="17"/>
        </w:rPr>
        <w:tab/>
        <w:t>In 1991, they were poised to march on and occupy other nations — and would have done so, had they not been stopped by the U.S. led coalition forces.</w:t>
      </w:r>
    </w:p>
    <w:p w:rsidR="00D41D8B" w:rsidRDefault="00D41D8B">
      <w:pPr>
        <w:widowControl w:val="0"/>
        <w:autoSpaceDE w:val="0"/>
        <w:autoSpaceDN w:val="0"/>
        <w:adjustRightInd w:val="0"/>
        <w:spacing w:before="100" w:after="100" w:line="240" w:lineRule="auto"/>
        <w:ind w:left="720" w:hanging="360"/>
        <w:rPr>
          <w:rFonts w:ascii="Arial" w:hAnsi="Arial" w:cs="Arial"/>
          <w:color w:val="000080"/>
          <w:sz w:val="18"/>
          <w:szCs w:val="18"/>
        </w:rPr>
      </w:pPr>
      <w:r>
        <w:rPr>
          <w:rFonts w:ascii="Arial" w:hAnsi="Arial" w:cs="Arial"/>
          <w:color w:val="000080"/>
          <w:sz w:val="18"/>
          <w:szCs w:val="18"/>
        </w:rPr>
        <w:t>·</w:t>
      </w:r>
      <w:r>
        <w:rPr>
          <w:rFonts w:ascii="Arial" w:hAnsi="Arial" w:cs="Arial"/>
          <w:color w:val="000080"/>
          <w:sz w:val="18"/>
          <w:szCs w:val="18"/>
        </w:rPr>
        <w:tab/>
        <w:t>His regime has launched ballistic missiles at four of their neighbors — Israel, Iran, Saudi Arabia and Bahrain.</w:t>
      </w:r>
    </w:p>
    <w:p w:rsidR="00D41D8B" w:rsidRDefault="00D41D8B">
      <w:pPr>
        <w:widowControl w:val="0"/>
        <w:autoSpaceDE w:val="0"/>
        <w:autoSpaceDN w:val="0"/>
        <w:adjustRightInd w:val="0"/>
        <w:spacing w:before="100" w:after="100" w:line="240" w:lineRule="auto"/>
        <w:ind w:left="720" w:hanging="360"/>
        <w:rPr>
          <w:rFonts w:ascii="Arial" w:hAnsi="Arial" w:cs="Arial"/>
          <w:color w:val="000080"/>
          <w:sz w:val="18"/>
          <w:szCs w:val="18"/>
        </w:rPr>
      </w:pPr>
      <w:r>
        <w:rPr>
          <w:rFonts w:ascii="Arial" w:hAnsi="Arial" w:cs="Arial"/>
          <w:color w:val="000080"/>
          <w:sz w:val="18"/>
          <w:szCs w:val="18"/>
        </w:rPr>
        <w:t>·</w:t>
      </w:r>
      <w:r>
        <w:rPr>
          <w:rFonts w:ascii="Arial" w:hAnsi="Arial" w:cs="Arial"/>
          <w:color w:val="000080"/>
          <w:sz w:val="18"/>
          <w:szCs w:val="18"/>
        </w:rPr>
        <w:tab/>
        <w:t>His regime plays host to terrorist networks, and has directly ordered acts of terror on foreign soil.</w:t>
      </w:r>
    </w:p>
    <w:p w:rsidR="00D41D8B" w:rsidRDefault="00D41D8B">
      <w:pPr>
        <w:widowControl w:val="0"/>
        <w:autoSpaceDE w:val="0"/>
        <w:autoSpaceDN w:val="0"/>
        <w:adjustRightInd w:val="0"/>
        <w:spacing w:before="100" w:after="100" w:line="240" w:lineRule="auto"/>
        <w:ind w:left="720" w:hanging="360"/>
        <w:rPr>
          <w:rFonts w:ascii="Arial" w:hAnsi="Arial" w:cs="Arial"/>
          <w:color w:val="000080"/>
          <w:sz w:val="18"/>
          <w:szCs w:val="18"/>
        </w:rPr>
      </w:pPr>
      <w:r>
        <w:rPr>
          <w:rFonts w:ascii="Arial" w:hAnsi="Arial" w:cs="Arial"/>
          <w:color w:val="000080"/>
          <w:sz w:val="18"/>
          <w:szCs w:val="18"/>
        </w:rPr>
        <w:t>·</w:t>
      </w:r>
      <w:r>
        <w:rPr>
          <w:rFonts w:ascii="Arial" w:hAnsi="Arial" w:cs="Arial"/>
          <w:color w:val="000080"/>
          <w:sz w:val="18"/>
          <w:szCs w:val="18"/>
        </w:rPr>
        <w:tab/>
        <w:t>His regime assassinates its opponents, both in Iraq and abroad, and has attempted to assassinate the former Israeli Ambassador to Great Britain, and a former U.S. President.</w:t>
      </w:r>
    </w:p>
    <w:p w:rsidR="00D41D8B" w:rsidRDefault="00D41D8B">
      <w:pPr>
        <w:widowControl w:val="0"/>
        <w:autoSpaceDE w:val="0"/>
        <w:autoSpaceDN w:val="0"/>
        <w:adjustRightInd w:val="0"/>
        <w:spacing w:before="100" w:after="100" w:line="240" w:lineRule="auto"/>
        <w:ind w:left="720" w:hanging="360"/>
        <w:rPr>
          <w:rFonts w:ascii="Arial" w:hAnsi="Arial" w:cs="Arial"/>
          <w:color w:val="000080"/>
          <w:sz w:val="18"/>
          <w:szCs w:val="18"/>
        </w:rPr>
      </w:pPr>
      <w:r>
        <w:rPr>
          <w:rFonts w:ascii="Arial" w:hAnsi="Arial" w:cs="Arial"/>
          <w:color w:val="000080"/>
          <w:sz w:val="18"/>
          <w:szCs w:val="18"/>
        </w:rPr>
        <w:t>·</w:t>
      </w:r>
      <w:r>
        <w:rPr>
          <w:rFonts w:ascii="Arial" w:hAnsi="Arial" w:cs="Arial"/>
          <w:color w:val="000080"/>
          <w:sz w:val="18"/>
          <w:szCs w:val="18"/>
        </w:rPr>
        <w:tab/>
        <w:t>He has executed members of their cabinet, including the Minister of Health, whom he personally shot and killed.</w:t>
      </w:r>
    </w:p>
    <w:p w:rsidR="00D41D8B" w:rsidRDefault="00D41D8B">
      <w:pPr>
        <w:widowControl w:val="0"/>
        <w:autoSpaceDE w:val="0"/>
        <w:autoSpaceDN w:val="0"/>
        <w:adjustRightInd w:val="0"/>
        <w:spacing w:before="100" w:after="100" w:line="240" w:lineRule="auto"/>
        <w:ind w:left="720" w:hanging="360"/>
        <w:rPr>
          <w:rFonts w:ascii="Arial" w:hAnsi="Arial" w:cs="Arial"/>
          <w:color w:val="000080"/>
          <w:sz w:val="18"/>
          <w:szCs w:val="18"/>
        </w:rPr>
      </w:pPr>
      <w:r>
        <w:rPr>
          <w:rFonts w:ascii="Arial" w:hAnsi="Arial" w:cs="Arial"/>
          <w:color w:val="000080"/>
          <w:sz w:val="18"/>
          <w:szCs w:val="18"/>
        </w:rPr>
        <w:t>·</w:t>
      </w:r>
      <w:r>
        <w:rPr>
          <w:rFonts w:ascii="Arial" w:hAnsi="Arial" w:cs="Arial"/>
          <w:color w:val="000080"/>
          <w:sz w:val="18"/>
          <w:szCs w:val="18"/>
        </w:rPr>
        <w:tab/>
        <w:t>His regime has committed genocide and ethnic cleansing in Northern Iraq, ordering the extermination of between 50,000 and 100,000 people and the destruction of over 4,000 villages.</w:t>
      </w:r>
    </w:p>
    <w:p w:rsidR="00D41D8B" w:rsidRDefault="00D41D8B">
      <w:pPr>
        <w:widowControl w:val="0"/>
        <w:autoSpaceDE w:val="0"/>
        <w:autoSpaceDN w:val="0"/>
        <w:adjustRightInd w:val="0"/>
        <w:spacing w:before="100" w:after="100" w:line="240" w:lineRule="auto"/>
        <w:ind w:left="720" w:hanging="360"/>
        <w:rPr>
          <w:rFonts w:ascii="Arial" w:hAnsi="Arial" w:cs="Arial"/>
          <w:color w:val="000080"/>
          <w:sz w:val="18"/>
          <w:szCs w:val="18"/>
        </w:rPr>
      </w:pPr>
      <w:r>
        <w:rPr>
          <w:rFonts w:ascii="Arial" w:hAnsi="Arial" w:cs="Arial"/>
          <w:color w:val="000080"/>
          <w:sz w:val="18"/>
          <w:szCs w:val="18"/>
        </w:rPr>
        <w:t>·</w:t>
      </w:r>
      <w:r>
        <w:rPr>
          <w:rFonts w:ascii="Arial" w:hAnsi="Arial" w:cs="Arial"/>
          <w:color w:val="000080"/>
          <w:sz w:val="18"/>
          <w:szCs w:val="18"/>
        </w:rPr>
        <w:tab/>
        <w:t>His attacks on the Kurds drove 2 million refugees into Turkey, Syria and Iran.</w:t>
      </w:r>
    </w:p>
    <w:p w:rsidR="00D41D8B" w:rsidRDefault="00D41D8B">
      <w:pPr>
        <w:widowControl w:val="0"/>
        <w:autoSpaceDE w:val="0"/>
        <w:autoSpaceDN w:val="0"/>
        <w:adjustRightInd w:val="0"/>
        <w:spacing w:before="100" w:after="100" w:line="240" w:lineRule="auto"/>
        <w:ind w:left="720" w:hanging="360"/>
        <w:rPr>
          <w:rFonts w:ascii="Arial" w:hAnsi="Arial" w:cs="Arial"/>
          <w:color w:val="000080"/>
          <w:sz w:val="18"/>
          <w:szCs w:val="18"/>
        </w:rPr>
      </w:pPr>
      <w:r>
        <w:rPr>
          <w:rFonts w:ascii="Arial" w:hAnsi="Arial" w:cs="Arial"/>
          <w:color w:val="000080"/>
          <w:sz w:val="18"/>
          <w:szCs w:val="18"/>
        </w:rPr>
        <w:t>·</w:t>
      </w:r>
      <w:r>
        <w:rPr>
          <w:rFonts w:ascii="Arial" w:hAnsi="Arial" w:cs="Arial"/>
          <w:color w:val="000080"/>
          <w:sz w:val="18"/>
          <w:szCs w:val="18"/>
        </w:rPr>
        <w:tab/>
        <w:t>His regime has brought the Marsh Arabs in Southern Iraq to the point of extinction, drying up the Iraqi marsh lands in order to move against their villages — one of the worst environmental crimes ever committed.</w:t>
      </w:r>
    </w:p>
    <w:p w:rsidR="00D41D8B" w:rsidRDefault="00D41D8B">
      <w:pPr>
        <w:widowControl w:val="0"/>
        <w:autoSpaceDE w:val="0"/>
        <w:autoSpaceDN w:val="0"/>
        <w:adjustRightInd w:val="0"/>
        <w:spacing w:before="100" w:after="100" w:line="240" w:lineRule="auto"/>
        <w:ind w:left="720" w:hanging="360"/>
        <w:rPr>
          <w:rFonts w:ascii="Arial" w:hAnsi="Arial" w:cs="Arial"/>
          <w:color w:val="000080"/>
          <w:sz w:val="18"/>
          <w:szCs w:val="18"/>
        </w:rPr>
      </w:pPr>
      <w:r>
        <w:rPr>
          <w:rFonts w:ascii="Arial" w:hAnsi="Arial" w:cs="Arial"/>
          <w:color w:val="000080"/>
          <w:sz w:val="18"/>
          <w:szCs w:val="18"/>
        </w:rPr>
        <w:t>·</w:t>
      </w:r>
      <w:r>
        <w:rPr>
          <w:rFonts w:ascii="Arial" w:hAnsi="Arial" w:cs="Arial"/>
          <w:color w:val="000080"/>
          <w:sz w:val="18"/>
          <w:szCs w:val="18"/>
        </w:rPr>
        <w:tab/>
        <w:t>His regime is responsible for catastrophic environmental damage, setting fire to over 1,100 Kuwaiti oil wells.</w:t>
      </w:r>
    </w:p>
    <w:p w:rsidR="00D41D8B" w:rsidRDefault="00D41D8B">
      <w:pPr>
        <w:widowControl w:val="0"/>
        <w:autoSpaceDE w:val="0"/>
        <w:autoSpaceDN w:val="0"/>
        <w:adjustRightInd w:val="0"/>
        <w:spacing w:before="100" w:after="100" w:line="240" w:lineRule="auto"/>
        <w:ind w:left="720" w:hanging="360"/>
        <w:rPr>
          <w:rFonts w:ascii="Arial" w:hAnsi="Arial" w:cs="Arial"/>
          <w:color w:val="000080"/>
          <w:sz w:val="18"/>
          <w:szCs w:val="18"/>
        </w:rPr>
      </w:pPr>
      <w:r>
        <w:rPr>
          <w:rFonts w:ascii="Arial" w:hAnsi="Arial" w:cs="Arial"/>
          <w:color w:val="000080"/>
          <w:sz w:val="18"/>
          <w:szCs w:val="18"/>
        </w:rPr>
        <w:t>·</w:t>
      </w:r>
      <w:r>
        <w:rPr>
          <w:rFonts w:ascii="Arial" w:hAnsi="Arial" w:cs="Arial"/>
          <w:color w:val="000080"/>
          <w:sz w:val="18"/>
          <w:szCs w:val="18"/>
        </w:rPr>
        <w:tab/>
        <w:t>His regime beat and tortured American POWs during the 1991 Persian Gulf War, and used them as "human shields."</w:t>
      </w:r>
    </w:p>
    <w:p w:rsidR="00D41D8B" w:rsidRDefault="00D41D8B">
      <w:pPr>
        <w:widowControl w:val="0"/>
        <w:autoSpaceDE w:val="0"/>
        <w:autoSpaceDN w:val="0"/>
        <w:adjustRightInd w:val="0"/>
        <w:spacing w:before="100" w:after="100" w:line="240" w:lineRule="auto"/>
        <w:ind w:left="720" w:hanging="360"/>
        <w:rPr>
          <w:rFonts w:ascii="Arial" w:hAnsi="Arial" w:cs="Arial"/>
          <w:color w:val="000080"/>
          <w:sz w:val="18"/>
          <w:szCs w:val="18"/>
        </w:rPr>
      </w:pPr>
      <w:r>
        <w:rPr>
          <w:rFonts w:ascii="Arial" w:hAnsi="Arial" w:cs="Arial"/>
          <w:color w:val="000080"/>
          <w:sz w:val="18"/>
          <w:szCs w:val="18"/>
        </w:rPr>
        <w:t>·</w:t>
      </w:r>
      <w:r>
        <w:rPr>
          <w:rFonts w:ascii="Arial" w:hAnsi="Arial" w:cs="Arial"/>
          <w:color w:val="000080"/>
          <w:sz w:val="18"/>
          <w:szCs w:val="18"/>
        </w:rPr>
        <w:tab/>
        <w:t>His regime has still failed to account for hundreds of POWs, including Kuwaiti, Saudi, Indian, Syrian, Lebanese, Iranian, Egyptian, Bahraini and Omani nationals—and an American pilot shot down over Iraq during the Gulf War.</w:t>
      </w:r>
    </w:p>
    <w:p w:rsidR="00D41D8B" w:rsidRDefault="00D41D8B">
      <w:pPr>
        <w:widowControl w:val="0"/>
        <w:autoSpaceDE w:val="0"/>
        <w:autoSpaceDN w:val="0"/>
        <w:adjustRightInd w:val="0"/>
        <w:spacing w:before="100" w:after="100" w:line="240" w:lineRule="auto"/>
        <w:ind w:left="720" w:hanging="360"/>
        <w:rPr>
          <w:rFonts w:ascii="Arial" w:hAnsi="Arial" w:cs="Arial"/>
          <w:color w:val="000080"/>
          <w:sz w:val="18"/>
          <w:szCs w:val="18"/>
        </w:rPr>
      </w:pPr>
      <w:r>
        <w:rPr>
          <w:rFonts w:ascii="Arial" w:hAnsi="Arial" w:cs="Arial"/>
          <w:color w:val="000080"/>
          <w:sz w:val="18"/>
          <w:szCs w:val="18"/>
        </w:rPr>
        <w:t>·</w:t>
      </w:r>
      <w:r>
        <w:rPr>
          <w:rFonts w:ascii="Arial" w:hAnsi="Arial" w:cs="Arial"/>
          <w:color w:val="000080"/>
          <w:sz w:val="18"/>
          <w:szCs w:val="18"/>
        </w:rPr>
        <w:tab/>
        <w:t>His regime on almost a daily basis continues to fire missiles and artillery at U.S. and coalition aircraft patrolling the no-fly zones in Northern and Southern Iraq, and has made clear its objective of shooting down coalition pilots enforcing UN resolutions -- it is the only place in the world where U.S. forces are shot at with impunity.</w:t>
      </w:r>
    </w:p>
    <w:p w:rsidR="00D41D8B" w:rsidRDefault="00D41D8B">
      <w:pPr>
        <w:widowControl w:val="0"/>
        <w:autoSpaceDE w:val="0"/>
        <w:autoSpaceDN w:val="0"/>
        <w:adjustRightInd w:val="0"/>
        <w:spacing w:before="100" w:after="100" w:line="240" w:lineRule="auto"/>
        <w:ind w:left="720" w:hanging="360"/>
        <w:rPr>
          <w:rFonts w:ascii="Arial" w:hAnsi="Arial" w:cs="Arial"/>
          <w:color w:val="000080"/>
          <w:sz w:val="18"/>
          <w:szCs w:val="18"/>
        </w:rPr>
      </w:pPr>
      <w:r>
        <w:rPr>
          <w:rFonts w:ascii="Arial" w:hAnsi="Arial" w:cs="Arial"/>
          <w:color w:val="000080"/>
          <w:sz w:val="18"/>
          <w:szCs w:val="18"/>
        </w:rPr>
        <w:t>·</w:t>
      </w:r>
      <w:r>
        <w:rPr>
          <w:rFonts w:ascii="Arial" w:hAnsi="Arial" w:cs="Arial"/>
          <w:color w:val="000080"/>
          <w:sz w:val="18"/>
          <w:szCs w:val="18"/>
        </w:rPr>
        <w:tab/>
        <w:t>His regime has subjected tens of thousands of political prisoners and ordinary Iraqis to arbitrary arrest and imprisonment, summary execution, torture, beatings, burnings, electric shocks, starvation and mutilation.</w:t>
      </w:r>
    </w:p>
    <w:p w:rsidR="00D41D8B" w:rsidRDefault="00D41D8B">
      <w:pPr>
        <w:widowControl w:val="0"/>
        <w:autoSpaceDE w:val="0"/>
        <w:autoSpaceDN w:val="0"/>
        <w:adjustRightInd w:val="0"/>
        <w:spacing w:before="100" w:after="100" w:line="240" w:lineRule="auto"/>
        <w:ind w:left="720" w:hanging="360"/>
        <w:rPr>
          <w:rFonts w:ascii="Arial" w:hAnsi="Arial" w:cs="Arial"/>
          <w:color w:val="000080"/>
          <w:sz w:val="18"/>
          <w:szCs w:val="18"/>
        </w:rPr>
      </w:pPr>
      <w:r>
        <w:rPr>
          <w:rFonts w:ascii="Arial" w:hAnsi="Arial" w:cs="Arial"/>
          <w:color w:val="000080"/>
          <w:sz w:val="18"/>
          <w:szCs w:val="18"/>
        </w:rPr>
        <w:lastRenderedPageBreak/>
        <w:t>·</w:t>
      </w:r>
      <w:r>
        <w:rPr>
          <w:rFonts w:ascii="Arial" w:hAnsi="Arial" w:cs="Arial"/>
          <w:color w:val="000080"/>
          <w:sz w:val="18"/>
          <w:szCs w:val="18"/>
        </w:rPr>
        <w:tab/>
        <w:t>He has ordered doctors to surgically remove the ears of military deserters, and the gang rape of Iraqi women, including political prisoners, the wives and daughters of their opposition and members of the regime suspected of disloyalty.</w:t>
      </w:r>
    </w:p>
    <w:p w:rsidR="00D41D8B" w:rsidRDefault="00D41D8B">
      <w:pPr>
        <w:widowControl w:val="0"/>
        <w:autoSpaceDE w:val="0"/>
        <w:autoSpaceDN w:val="0"/>
        <w:adjustRightInd w:val="0"/>
        <w:spacing w:before="100" w:after="100" w:line="240" w:lineRule="auto"/>
        <w:ind w:left="720" w:hanging="360"/>
        <w:rPr>
          <w:rFonts w:ascii="Arial" w:hAnsi="Arial" w:cs="Arial"/>
          <w:color w:val="000080"/>
          <w:sz w:val="18"/>
          <w:szCs w:val="18"/>
        </w:rPr>
      </w:pPr>
      <w:r>
        <w:rPr>
          <w:rFonts w:ascii="Arial" w:hAnsi="Arial" w:cs="Arial"/>
          <w:color w:val="000080"/>
          <w:sz w:val="18"/>
          <w:szCs w:val="18"/>
        </w:rPr>
        <w:t>·</w:t>
      </w:r>
      <w:r>
        <w:rPr>
          <w:rFonts w:ascii="Arial" w:hAnsi="Arial" w:cs="Arial"/>
          <w:color w:val="000080"/>
          <w:sz w:val="18"/>
          <w:szCs w:val="18"/>
        </w:rPr>
        <w:tab/>
        <w:t>His regime is actively pursuing weapons of mass destruction, and willing to pay a high price to get them — giving up tens of billions in oil revenue under economic sanctions by refusing inspections to preserve his WMD programs.</w:t>
      </w:r>
    </w:p>
    <w:p w:rsidR="00D41D8B" w:rsidRDefault="00D41D8B">
      <w:pPr>
        <w:widowControl w:val="0"/>
        <w:autoSpaceDE w:val="0"/>
        <w:autoSpaceDN w:val="0"/>
        <w:adjustRightInd w:val="0"/>
        <w:spacing w:before="100" w:after="100" w:line="240" w:lineRule="auto"/>
        <w:ind w:left="720" w:hanging="360"/>
        <w:rPr>
          <w:rFonts w:ascii="Arial" w:hAnsi="Arial" w:cs="Arial"/>
          <w:color w:val="000080"/>
          <w:sz w:val="18"/>
          <w:szCs w:val="18"/>
        </w:rPr>
      </w:pPr>
      <w:r>
        <w:rPr>
          <w:rFonts w:ascii="Arial" w:hAnsi="Arial" w:cs="Arial"/>
          <w:color w:val="000080"/>
          <w:sz w:val="18"/>
          <w:szCs w:val="18"/>
        </w:rPr>
        <w:t>·</w:t>
      </w:r>
      <w:r>
        <w:rPr>
          <w:rFonts w:ascii="Arial" w:hAnsi="Arial" w:cs="Arial"/>
          <w:color w:val="000080"/>
          <w:sz w:val="18"/>
          <w:szCs w:val="18"/>
        </w:rPr>
        <w:tab/>
        <w:t>His regime has amassed large, clandestine stockpiles of biological weapons — including anthrax and botulism toxin, and possibly smallpox.</w:t>
      </w:r>
    </w:p>
    <w:p w:rsidR="00D41D8B" w:rsidRDefault="00D41D8B">
      <w:pPr>
        <w:widowControl w:val="0"/>
        <w:autoSpaceDE w:val="0"/>
        <w:autoSpaceDN w:val="0"/>
        <w:adjustRightInd w:val="0"/>
        <w:spacing w:before="100" w:after="100" w:line="240" w:lineRule="auto"/>
        <w:ind w:left="720" w:hanging="360"/>
        <w:rPr>
          <w:rFonts w:ascii="Arial" w:hAnsi="Arial" w:cs="Arial"/>
          <w:color w:val="000080"/>
          <w:sz w:val="20"/>
          <w:szCs w:val="20"/>
        </w:rPr>
      </w:pPr>
      <w:r>
        <w:rPr>
          <w:rFonts w:ascii="Arial" w:hAnsi="Arial" w:cs="Arial"/>
          <w:color w:val="000080"/>
          <w:sz w:val="18"/>
          <w:szCs w:val="18"/>
        </w:rPr>
        <w:t>·</w:t>
      </w:r>
      <w:r>
        <w:rPr>
          <w:rFonts w:ascii="Arial" w:hAnsi="Arial" w:cs="Arial"/>
          <w:color w:val="000080"/>
          <w:sz w:val="18"/>
          <w:szCs w:val="18"/>
        </w:rPr>
        <w:tab/>
        <w:t>His regime has amassed large, clandestine stockpiles of chemical weapons — including VX, sarin, cyclosarin and mustard gas.</w:t>
      </w:r>
      <w:r>
        <w:rPr>
          <w:rFonts w:ascii="Arial" w:hAnsi="Arial" w:cs="Arial"/>
          <w:color w:val="000080"/>
          <w:sz w:val="20"/>
          <w:szCs w:val="20"/>
        </w:rPr>
        <w:t xml:space="preserve">    . . .</w:t>
      </w:r>
    </w:p>
    <w:p w:rsidR="00D41D8B" w:rsidRDefault="00D41D8B">
      <w:pPr>
        <w:widowControl w:val="0"/>
        <w:autoSpaceDE w:val="0"/>
        <w:autoSpaceDN w:val="0"/>
        <w:adjustRightInd w:val="0"/>
        <w:spacing w:after="0" w:line="240" w:lineRule="auto"/>
        <w:rPr>
          <w:rFonts w:ascii="Arial" w:hAnsi="Arial" w:cs="Arial"/>
          <w:color w:val="808080"/>
          <w:sz w:val="20"/>
          <w:szCs w:val="20"/>
        </w:rPr>
      </w:pPr>
    </w:p>
    <w:p w:rsidR="00D41D8B" w:rsidRDefault="00D41D8B">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From 1991 to 1995, Iraq repeatedly insisted it did not have biological weapons. Then, in 1995, Saddam’s son-in-law defected and told the inspectors some of the details of Iraq’s biological weapons program. Only then did Iraq admit it had produced tens of thousands of liters of anthrax and other biological weapons. But even then, they did not come clean. UN inspectors believe Iraq had in fact produced two to four-times the amount of biological agents it had declared. Those biological agents were never found. Iraq also refused to account for some three tons of materials that could be used to produce biological weapons.</w:t>
      </w:r>
    </w:p>
    <w:p w:rsidR="00D41D8B" w:rsidRDefault="00D41D8B">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Iraq has these weapons. They are much simpler to deliver than nuclear weapons, and even more readily transferred to terrorist networks, who could allow Iraq to deliver them without fingerprints.</w:t>
      </w:r>
    </w:p>
    <w:p w:rsidR="00D41D8B" w:rsidRDefault="00D41D8B">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If you want an idea of the devastation Iraq could wreak on our country with a biological attack, consider the recent "Dark Winter" exercise conducted by Johns Hopkins University. It simulated a biological WMD attack in which terrorists released smallpox in three separate locations in the U.S. Within 22 days, it is estimated it would have spread to 26 states, with an estimated 6000 new infections occurring daily. Within two months, the worst-case estimate indicated one million people could be dead and another 2 million infected. Not a nice picture.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 . .   With the Soviet Union, we believed that time was on our side – and we were correct. With Iraq, the opposite is true — time is not our side. Every month that goes by, his WMD programs are progressing and he moves closer to his goal of possessing the capability to strike our population, and our allies, and hold them hostage to blackmail.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 . .   Long before the Second World War, Hitler wrote in Mein Kampf indicating what he intended to do. But the hope was that maybe he would not do what he said. Between 35 and 60 million people died because of a series of fatal miscalculations. He might have been stopped early — at a minimal cost of lives — had the vast majority of the world’s leaders not decided at the time that the risks of acting were greater than the risks of not acting.</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i/>
          <w:iCs/>
          <w:sz w:val="20"/>
          <w:szCs w:val="20"/>
        </w:rPr>
      </w:pPr>
      <w:r>
        <w:rPr>
          <w:rFonts w:ascii="Arial" w:hAnsi="Arial" w:cs="Arial"/>
          <w:sz w:val="20"/>
          <w:szCs w:val="20"/>
        </w:rPr>
        <w:tab/>
        <w:t xml:space="preserve">--- Prepared Testimony of U.S. Secretary of Defense Donald H. Rumsfeld before the House and Senate Armed Services Committees regarding Iraq </w:t>
      </w:r>
      <w:r>
        <w:rPr>
          <w:rFonts w:ascii="Arial" w:hAnsi="Arial" w:cs="Arial"/>
          <w:i/>
          <w:iCs/>
          <w:sz w:val="20"/>
          <w:szCs w:val="20"/>
        </w:rPr>
        <w:t>- Washington, D.C., Sept. 18-19, 2002.</w:t>
      </w:r>
    </w:p>
    <w:p w:rsidR="00D41D8B" w:rsidRDefault="00D41D8B">
      <w:pPr>
        <w:widowControl w:val="0"/>
        <w:autoSpaceDE w:val="0"/>
        <w:autoSpaceDN w:val="0"/>
        <w:adjustRightInd w:val="0"/>
        <w:spacing w:after="0" w:line="240" w:lineRule="auto"/>
        <w:rPr>
          <w:rFonts w:ascii="Arial" w:hAnsi="Arial" w:cs="Arial"/>
          <w:i/>
          <w:iCs/>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Courier New" w:hAnsi="Courier New" w:cs="Courier New"/>
          <w:color w:val="808080"/>
          <w:sz w:val="10"/>
          <w:szCs w:val="10"/>
        </w:rPr>
      </w:pPr>
    </w:p>
    <w:p w:rsidR="00D41D8B" w:rsidRDefault="00D41D8B">
      <w:pPr>
        <w:widowControl w:val="0"/>
        <w:autoSpaceDE w:val="0"/>
        <w:autoSpaceDN w:val="0"/>
        <w:adjustRightInd w:val="0"/>
        <w:spacing w:after="0" w:line="240" w:lineRule="auto"/>
        <w:rPr>
          <w:rFonts w:ascii="Courier New" w:hAnsi="Courier New" w:cs="Courier New"/>
          <w:color w:val="808080"/>
          <w:sz w:val="10"/>
          <w:szCs w:val="10"/>
        </w:rPr>
      </w:pPr>
    </w:p>
    <w:p w:rsidR="00D41D8B" w:rsidRDefault="00D41D8B">
      <w:pPr>
        <w:widowControl w:val="0"/>
        <w:autoSpaceDE w:val="0"/>
        <w:autoSpaceDN w:val="0"/>
        <w:adjustRightInd w:val="0"/>
        <w:spacing w:after="0" w:line="240" w:lineRule="auto"/>
        <w:rPr>
          <w:rFonts w:ascii="Courier New" w:hAnsi="Courier New" w:cs="Courier New"/>
          <w:color w:val="808080"/>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After Saddam Is Gone</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Alexander H. Joffe  -   Middle East Quarterly, June 2000, pp. 33-41</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most immediate issue concerning Iraq today, as it has been for nearly a decade, is how to rid </w:t>
      </w:r>
      <w:r>
        <w:rPr>
          <w:rFonts w:ascii="Arial" w:hAnsi="Arial" w:cs="Arial"/>
          <w:sz w:val="20"/>
          <w:szCs w:val="20"/>
        </w:rPr>
        <w:lastRenderedPageBreak/>
        <w:t>the country of Saddam Husayn and the odious Ba‘th regime.   . . .   Beyond this immediate problem lies the even more perplexing one of rehabilitating Iraq. Any plan for post-Saddam Iraq must go beyond simply the replacement of the leader himself to include clearly delineated goals and methods for removing the power of his Tikriti mafia and Ba‘thist influence generally. [James W. Moore, "Après Saddam, Le Déluge? Speculating on Post-Saddam Iraq," Middle East Policy, 6 (1999): 27-44]</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are the options to remove the power and influence of Saddam's clan, his ruling elite, and the Ba‘th ideology? What choices exist to cleanse Iraq of official criminality, fascist ideology, and the decay of civil society?</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absence of advance planning, the post-Saddam era is likely to be utterly chaotic. It is easy to foresee a collision, or a perverse embrace, of an Iraq run by Saddam's despotic henchmen    . . .    recreating the very conditions that produced Saddam in the first place.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long-term restoration of Iraq involves, among other things, two major challenges: the identification, removal, and (if warranted) prosecution of criminals (primarily in the military, security services, and ruling elite) and a similar removal of Ba‘thist functionaries in other sectors of society.</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Criminals: Iraqi society has been profoundly tortured and torn to pieces by close to four decades of Ba‘thist rule. The regime's violence against its own citizenry is barely comprehensible, going far beyond the well-documented use of poison gas and including such horrors as an official culture of criminality and genocide. [Samir al-Khalil (pseudonym for Kanan Makiya), Republic of Fear: The Politics of Modern Iraq (Berkeley: University of California Press, 1989), pp. 46-72. See also Genocide in Iraq: The Anfal Campaign against the Kurds (New York: Human Rights Watch, 1993).]</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effect these atrocities has required a maze of security institutions, concentric circles of suspicion and paranoia which ultimately center on Saddam, his sons ‘Udayy and Qusayy, and a few other family members. These are further supported by the organs of the state, primarily the military and security services, but also other ministries, whose first responsibility it is to preserve and protect the regime. To institutionalize this culture, the Ba‘thist police state has penetrated all levels and sectors of Iraqi society, through control of the educational system, the co-optation of professional and trade organizations, and an environment of fear, repression and collaboration down to the level of the neighborhood, street, building, and family.</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Rooting out these criminal institutions and restoring civil society is a task as vital, and perhaps more challenging, than that of replacing Saddam. If justice and civil society cannot be restored on the street, then there is little hope that any sort of democratic ideals will succeed overall.   . . .   large numbers of military and security officials who are involved in activities that are illegal under Iraqi or international law — ranging from the development of weapons of mass destruction, to masterminding the smuggling of goods and black marketeering, to detention, torture, murder, and genocide —  makes it difficult to find military officials not complicit in the regime's activities. In fact, finding individuals within the security apparatus without some blood on their hands seems almost impossible.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How to do this? The twentieth century's need to deal with the aftermath of fascism and communism provide examples of political, legal, and judicial means of addressing the criminality of ousted regimes. Several broad models exist for the task of removing the institutions, structures and ideologies of fascism or its secret sharer, communism. With all due caveats and with care to avoid facile comparisons, there are lessons to be drawn from the twentieth century's experiences in national regeneration. In thinking about the future of Iraq, it is well to consider, imaginatively and pragmatically, comparable totalitarian experiences in Nazi Germany, Stalinist Russia, Maoist China, Khmer Rouge Cambodia, and North Korea.</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addition, Iraq's recent past can also be compared to the experiences of a number of other countries where repression had a systematically corrupting effect, notably Fascist Japan, apartheid South Africa, Pinochet's Chile, and Argentina and Guatemala under military juntas.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Truth telling, clemency, and prosecution have been combined in these cases with decidedly mixed results.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simplest but most dangerous approach is to do nothing. This has been the course followed by Russia and several of the successor states of the Soviet Union. By incorporating the security forces and military into the new regime, Russia and such countries as Kazakstan weakened their moral foundations and compromised their future as democratic nations.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transition to democracy and devolution of the empire occurred so rapidly and unexpectedly, and the succeeding leaders derived exclusively from within the previous system, they were and are dependent on the security forces, many of which participated in the plunder of the old regime and the construction of the new kleptocratic oligarchy.   . . .   In other republics former party apparatchiks have frequently emerged as either strongmen spouting nationalist rhetoric or as leaders easily manipulating new and weak democracies.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ordinary Russian citizens enjoy levels of freedom of expression and assembly previously unknown, and the right to undertake economic activities, these are circumscribed by the power of the oligarchs over the media, government, and financial institutions. The West has been content to call this evolution progress, which perhaps it is, and to deal with the new "center" without placing any serious pressure on it for accountability (past or present.) The result is   . . . that crime is still acceptable if it pays.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Japan more than a half century later is haphazardly forgetting its fascist interlude, rather than systematically incorporating that knowledge into a new understanding of itself. The same applies, roughly to Austria.</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purge that was conducted under foreign guns in Germany after the defeat of Nazism in 1945 was much more effective.   . . .   At lower levels of society in Germany, efforts at de-Nazification proceeded through the early 1950s. Various tribunals and certification boards of occupying military officers and anti-Nazi Germans purged the judiciary, educational system, and medical establishment of especially noxious individuals, and to redress wrongs, such as appropriation of property.   . . .   The Germans took part – sometimes under duress – in their own rehabilitation.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be sure, de-Nazification fell short of its ideal goals: many individuals who had functioned as Nazis turned themselves successfully into "good Germans." The process of de-Nazification was compromised by the need to integrate the Federal Republic rapidly  . . .  The outbreak of the Korean War in 1950, short-circuited, to some degree, the efforts to remake Germany   . . .   Many individuals successfully disguised or hid their criminal or immoral activities,  . . .    De-Nazification efforts quickly turned into a rubber stamp — primarily it seems at the urging of both German and American officials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Iraq: The absence of a direct Western occupation, and with it the ability to do everything from indicting war criminals to rewriting textbooks, means that a successor regime is a more fragile enterprise.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retention of the monarchy in Spain represented a series of compromises between pro- and anti-Franco forces made in the wake of Franco's death. That Juan Carlos, hand-picked by Franco, turned out to be a dedicated democrat was initially surprising.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Iraq has been unified within something approaching its modern boundaries only during periods of imperial strength: during the Assyrian, Babylonian, early caliphal, Ottoman, and modern eras. In fact, through the millennia, the unity of northern and southern Iraq has been the exception, not the rule.   . . .    Linguistically diverse, Iraq consists of three de facto nations: a Shi‘i one in the south, a Sunni-Shi‘a mix in the mostly urban center, and a Kurdish in the north.</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raises the option of breaking Iraq into as many as three states.  . . .  The Iraqi opposition groups, with the possible exception of the Kurds,  . . .  agree on the inviolable territorial integrity of Iraq, worrying that a permanently fragmented and weakened Iraq would fall under the control of its acquisitive neighbors. Despite    . . .   wide opposition, the process of geographic breakup and reconstruction is not farfetched (consider the contemporary history of Germany or Yemen). Such a radical proposal could only be made in the explicit context of a plan   . . .   that incorporates legislative and judiciary mechanisms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powers that have taken responsibility for containing Iraq have an obligation, to their own citizens as well as to the long-suffering Iraqis, to think and plan for the Saddam regime's day of reckoning and Iraqi society's time of reconstruction. Unfortunately, the democratic West's proven short attention span in matters of foreign policy means that after a regime change in Iraq, the West will want the new leadership to take over, keep quiet, and make the problem go away. One hint of this came not long ago when Ellen Laipson of the National Intelligence Council noted a "residual longing among many Iraqis for an authoritarian leader." Will the West opt for the painful process of building democracy in Iraq rather than abide by another authoritarian regime? Will it be more eager to buy oil and sell weapons to strongmen rather than support the often chaotic growth of democratic institutions?   . . .</w:t>
      </w:r>
    </w:p>
    <w:p w:rsidR="00D41D8B" w:rsidRDefault="00D41D8B">
      <w:pPr>
        <w:widowControl w:val="0"/>
        <w:autoSpaceDE w:val="0"/>
        <w:autoSpaceDN w:val="0"/>
        <w:adjustRightInd w:val="0"/>
        <w:spacing w:after="0" w:line="240" w:lineRule="auto"/>
        <w:rPr>
          <w:rFonts w:ascii="Arial" w:hAnsi="Arial" w:cs="Arial"/>
          <w:sz w:val="10"/>
          <w:szCs w:val="1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http://www.meforum.org/60/after-saddam-is-gone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Rollercoaster relation with Washington</w:t>
      </w:r>
      <w:r>
        <w:rPr>
          <w:rFonts w:ascii="Arial" w:hAnsi="Arial" w:cs="Arial"/>
          <w:sz w:val="20"/>
          <w:szCs w:val="20"/>
        </w:rPr>
        <w:t xml:space="preserve"> </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Christophe de Roquefeuil   -   Middle East Online    -   May 21, 2004</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Iraqi Governing Council member Ahmed Chalabi on Friday said he was proud to have become the target of a US-backed police raid because it showed his commitment to Iraq's independence.  "What the Americans have done earned me a medal from the Iraqi people," he said in an interview with Dubai-based television Al-Arabiya. "It invalidated everything that had been said about me being with the Americans, it showed that I was with the Iraqi people all along."  . . .   He insisted that the US-led coalition was responsible for the raid, and not the Iraqi police as asserted by the chairman of the US Joint Chiefs of Staff, General Richard Myers.   . . .  Chalabi, a wealthy Shiite banker and politician, responded to the raids by severing his ties with the Coalition Provisional Authority (CPA).</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US media, senior US officials alleged that the Iraqi National Congress (INC) leader was passing classified US intelligence on to Iran.  CBS News, citing senior US officials, reported Thursday that Chalabi personally handed Iranian intelligence officers sensitive information that could "get Americans killed," and that the evidence against Chalabi was said to be "rock solid."</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Chalabi aide   . . .   said [the accusations] were part of a strategy by the US Central Intelligence Agency to discredit Chalabi.</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report released Thursday, Congress's General Accounting Office (GAO), which conducts audits and investigations, says the INC, a confederation of Iraqi opposition parties in exile, received some 33 million dollars from the United States between March 2000 and September 2003. But because of distrust between the INC and the US State Department, the money was disbursed in short-term and irregular increments, the report said.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Chalabi is also accused of urging US officials to purge Saddam's Baath party, a move that has since been viewed as counterproductive.   . . .   The New York Times  . . .   Friday   . . .   warned the United States against making Chalabi a "scapegoat" for its mistakes in Iraq.  . . .  The Wall Street Journal  . . .   defended Chalabi:  "Someday we hope US officials will explain to us how they managed to turn one of our closest allies in ousting Saddam Hussein into an opponent of American purposes," the financial daily said.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http://www.middle-east-online.com/english/?id=10049</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Before the Iraq war, Uday Hussein ordered an elite team to carry out murders and bombings in Britain</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Michael Smith    -  March 23, 2008</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Saddam Hussein's son Uday hatched a plot to assassinate the leader of the Iraqi opposition in London in April 2000, according to a new Pentagon study based on documents seized during the Iraq war. The abortive conspiracy called for an elite recruit in the Fedayeen Saddam paramilitary group to kill Ahmed Chalabi, head of the Iraqi National Congress, who was based in London.   . . .</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http://www.thesundaytimes.co.uk/sto/news/world_news/article83127.ece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8"/>
          <w:szCs w:val="28"/>
        </w:rPr>
      </w:pPr>
    </w:p>
    <w:p w:rsidR="00D41D8B" w:rsidRDefault="00D41D8B">
      <w:pPr>
        <w:widowControl w:val="0"/>
        <w:autoSpaceDE w:val="0"/>
        <w:autoSpaceDN w:val="0"/>
        <w:adjustRightInd w:val="0"/>
        <w:spacing w:after="0" w:line="240" w:lineRule="auto"/>
        <w:rPr>
          <w:rFonts w:ascii="Times New Roman" w:hAnsi="Times New Roman" w:cs="Times New Roman"/>
          <w:sz w:val="28"/>
          <w:szCs w:val="28"/>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Saddam Hussein's Son Uday Plotted To Send Hit Squad Into UK</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Michael Smith   -   London Sunday Times   -    March 23, 2008</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Saddam Hussein's son Uday hatched a plot to assassinate the leader of the Iraqi opposition in London in April 2000, according to a new Pentagon study based on documents seized during the Iraq war.    . . .    The plot is outlined in Iraqi memos that detail Saddam’s support for a wide network of Middle Eastern terror groups, including Islamists linked to Al-Qaeda.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include a 1993 cooperation deal with Egyptian Islamic Jihad, headed by Ayman al-Zawahiri, who became second-in-command of Al-Qaeda when the two groups merged in 2001.   . . .    There was strong evidence of Uday Hussein planning to order the Fedayeen, which he set up in the 1990s as answerable only to himself or his father, to carry out assassinations and bombings in London.    . . .   Officials ordered that only the best recruits should be based there.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memo from a senior Fedayeen official refers to orders given by Uday at two meetings in May 1999.   . . .   Operations were to be known by the codename Blessed July and would be backed by the Iraqi intelligence service, the Da’irat al-Mukhabarat al-Amah. Agents in London were to carry poison suicide capsules, with orders to use them if captured.</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official then listed Uday’s orders on how to prepare the recruits: “Select 50 Fedayeen martyrs according to the required specifications. Admit them to the Intelligence School to prepare them for their duties.  “After passing their tests they will be selected for their targets as follows. The top 10 will work in the European field – London. The next 10 will work in the Iranian field. The third 10 will work in the [Kurdish] self-ruled area.”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documents show that officials at the Iraqi embassy in London had a stock of weapons that Saddam had ordered them to destroy in July 2002. The embassy asked Baghdad for advice “regarding how to destroy weapons in London, which include seven Kalashnikov guns, 19 other guns with ammunition, and silencers”.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Saddam had extensive cooperation with Middle Eastern terrorist groups.  One memo refers to an agreement with Egyptian Islamic Jihad during the 1991 Gulf war for attacks against Hosni Mubarak, the president of Egypt, which was taking part in the operation to free Kuwait. The memo, dated March 1993, says that whereas Iraq had promised to finance and train Egyptian Islamic Jihad for the attacks, it was now prepared only to provide the group with finance.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---http://www.military-quotes.com/forum/saddam-husseins-son-uday-plotted-t57461.html</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Ahmad Chalabi: The Return Of The “Bad Penny”</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Gwenyth Todd, Former International Security Policy Adviser to President Clinton   -  Dec. 7, 2014</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English expression refers to a “bad penny” as someone who keeps turning up and causing trouble no matter how one tries to get rid of them.    . . .   The ISIS crisis has thrown the Near East into a new tailspin.   . . .   Unfortunately, one option seems to factor into almost every in-depth news story on the subject, and that is Mr. Ahmad Chalabi, the personification of the proverbial bad penny.</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spite of numerous past problems, political analysis in the Western media appears to be tilting in favour of Ahmad Chalabi as a prime contender to replace Nuri Al-Maliki as Prime Minister of Iraq.  Such a development should send shivers down the spine of anyone with any knowledge of Mr. Chalabi’s “rap sheet”   . . .   Mr. Chalabi’s rap sheet holds enough charges and conviction of criminal activity to fill a book.     . . .    This man has been repeatedly shown to be a crook and a “con artist” and is arguably lucky to even be alive and out of prison, let alone parading in front of cameras, positioning himself to replace Prime Minister Maliki.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2003, the neoconservative architects of the Iraq invasion planned for Mr. Chalabi, as the head of the largest group of Iraqi exiles, the Iraqi National Congress (INC), to become Iraq’s new President or Prime Minister.  The US Department of Defense even provided air transport to fly Mr. Chalabi and his supporters into southern Iraq while the battle for Baghdad was still ongoing.    . . .    I witnessed and even participated in many of the events leading up to Mr. Chalabi’s return to Iraq.  Given his support from powerful neoconservatives, as well as my former colleagues at the Pentagon and White House, it is a real testament to  the enduring strength of the Iraqi people that Chalabi has thus far failed to attain the post of Prime Minister.  He appears politically indestructible, however, as he seems to be proving yet again, and there is a real risk that he might succeed this time.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Chalabi comes from one of the wealthiest families of pre-1958 Iraq.  He is Shi’a in name but puts himself forward as non-sectarian.  His family fled Iraq in 1958 to Lebanon and Mr. Chalabi spent much of his life living in the West.   . . .   He is a polished polyglot with a keen intellect who also happens to be an excellent social companion and salesman.  In Mr. Chalabi’s case, these traits have been used repeated for personal gain at the expense of others.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1970's, Chalabi helped found the Petra Bank, a financial institution that crossed borders and was even granted permits to operate in the Israeli Occupied Territories.  The rise and fall of Petra Bank is again a tale that has been told and retold widely, but suffice it to say that in 1989, Petra Bank collapsed, uncovering corruption on a scale that could have destroyed Jordan’s entire domestic banking system, and Mr. Chalabi barely managed to escape from Jordan, reportedly aided by the brother of Jordan’s King Hussein and carrying tens of millions of dollars.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first became aware of Mr. Chalabi’s existence two months after joining the US Government Civil Service in August 1990.  The Petra Bank collapse had led to criminal charges against Mr. Chalabi in June 1990, and Interpol subsequently issued a warrant for his arrest on behalf of the Jordanian government.  In October 1990, I saw a TV interview with Mr. Chalabi.  Although the focus of the interview was on the missing money from Petra Bank, discussion of Iraq’s invasion of Kuwait was also addressed.     . . .     It turned out that Mr. Chalabi was indeed the man chosen by the neoconservatives to lead a new Iraq.</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me, it was not until 1992 that Mr. Chalabi suddenly resurfaced.  I was working on Iraq policy for Paul Wolfowitz and Dick Cheney at the Pentagon.  In sorting through my daily pile of messages, I noticed that Interpol had issued a warrant for a man named Ahmad Chalabi, but the name did not ring any alarm bells in my memory.  Coincidentally, that afternoon I received a telephone call from Paul Wolfowitz’s secretary asking me to join a meeting  regarding Iraq.  I was perplexed, since I had not set up any such meeting, but I went straight over and entered the meeting in progress.  There were seven people in the room, including me, and the man speaking to Paul Wolfowitz seemed oddly familiar.  As I listened to him describing the recent Iraqi National Congress (INC) summit in Vienna, I suddenly realized that this was the Petra Bank leader for whom Interpol had issued a warrant.</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the Interpol warrant still fresh in my mind, I was stunned that Mr. Chalabi was in the Pentagon, let alone meeting in secret with Under Secretary Wolfowitz.  Even more disturbing were the assurances of US support for Mr. Chalabi’s INC being proffered by Wolfowitz.</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waited until the end of the meeting and then approached the man who had set up the meeting. I asked him why Chalabi, who was wanted by Interpol, was in the Pentagon E-ring.  The reply was casual and chilling: I was told that “Ahmad” was going to be put in to replace Saddam and that the Interpol warrant was meaningless.  Richard Perle and Professor Bernard Lewis had chosen Mr. Chalabi to be Saddam’s successor and this was just the beginning of a partnership between Washington and Mr. Chalabi.  Mr. Chalabi would also be meeting with Special Assistant Dennis Ross at the the Department of State.  The case was closed.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Chalabi family was so hated in Iraq that when Ahmad Chalabi’s uncle died, those who worked for him reportedly celebrated for three days.  The Chalabis did not leave Iraq willingly in 1958: they were driven out of Iraq by a populace that despised them.  I could imagine no circumstance where the Iraqi people would have welcomed any returning Chalabi family member, let alone one as publicly corrupt as Ahmad Chalabi.</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was relieved when President Clinton was elected in 1992 because it slowed down Mr. Chalabi’s momentum.  Paul Wolfowitz was gone from the Pentagon and Richard Perle’s shadowy civil service organizer in the Pentagon was removed from any post of influence regarding Near Eastern matters.    . . .   I asked Richard Perle’s man in the Pentagon in 1992 why Mr. Chalabi had been chosen by the US to lead Iraq.  I was told that Mr. Chalabi, being a secularist Shi’a with huge name recognition in Iraq, could win over the majority of Iraqis.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I protested that no sane person could trust a man like Mr. Chalabi, I was told that he and Iraq were merely pawns in an effort to set up a base from which to foment unrest in Iran. No neoconservative cared about Iraq for any reason other than using it to harass Iran.  Even access to Iraqi oil was not raised as a factor:  the primary objective was to set up a Western-friendly government in Iraq from which the US and Israel could conduct operations against Iran. Mr. Chalabi seemed pleased with that arrangement    . . .    By 1999, Mr. Chalabi had lobbied the US Congress to such a degree that millions of US taxpayer dollars were appropriated to support INC operations.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happened to Chalabi after the fall of Baghdad is a matter of public record    . . .  Within a year of returning to Iraq, Mr. Chalabi found himself under suspicion of passing sensitive intelligence to the Iranians, had his compound raided and an arrest warrant issued alleging Mr. Chalabi’s role in counterfeiting Iraqi dinars.   . . .   He was not arrested  . . .   At the time, in August 2004, I met with one of the Bahraini Crown Prince’s key advisers, astonishingly a Shi’ite, who told me that there was no possible way Chalabi could ever return to politics.  I suggested that this was an overly optimistic view.</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Sure enough, by 2005, Mr. Chalabi was appointed Deputy Prime Minister of Iraq and interim oil minister, proving the “bad penny” theory once again.    . . .  Name recognition is  . . .   a powerful thing, especially when combined with huge personal wealth and die-hard international support   . . .   This is precisely why Mr. Chalabi’s return to the public eye in Iraq is so dangerous during this period of the ISIS crisis.  There are few, if any, Iraqis with the money, foreign support, hubris and sense of invulnerability to dare put themselves forward as an alternative to Prime Minister Nuri Al-Maliki.  Mr. Chalabi is one of a very few Iraqis who meet all those criteria and this crisis offers him the best chance [for him] in decades to seize power in Iraq with  . . .  backing [from some US citizens].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Iraqi people truly want this man as their leader, they should be allowed to elect him.  Life is so dangerous and chaotic in Iraq that perhaps any alternative to the present regime is acceptable, no matter how unsavory.  But before anyone sets foot near a voting booth, Iraq and the world should be aware of Mr. Chalabi’s background,   . . .   backers and financial and criminal misdeeds of the past.</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one situation in which the international community, not merely the United States, has an opportunity to ensure that Mr. Chalabi does not bilk the Iraqi people out of what little they have left.    . . .     Putting Mr. Chalabi in charge of Iraq will likely result in more death, destruction and tragedy, not just for Iraq but for the region as a whole.</w:t>
      </w:r>
    </w:p>
    <w:p w:rsidR="00D41D8B" w:rsidRDefault="00D41D8B">
      <w:pPr>
        <w:widowControl w:val="0"/>
        <w:autoSpaceDE w:val="0"/>
        <w:autoSpaceDN w:val="0"/>
        <w:adjustRightInd w:val="0"/>
        <w:spacing w:after="0" w:line="240" w:lineRule="auto"/>
        <w:rPr>
          <w:rFonts w:ascii="Times New Roman" w:hAnsi="Times New Roman" w:cs="Times New Roman"/>
          <w:sz w:val="24"/>
          <w:szCs w:val="24"/>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http://www.strategic-culture.org/news/2014/07/12/ahmad-chalabi-return-bad-penny.html</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[Book Review of:] The Assassin's Gate: America in Iraq</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Reviewed by Michael Rubin  -  Middle East Quarterly  -  Winter 2006</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http://www.michaelrubin.org/973/the-assassins-gate-america-in-iraq</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The Assassin's Gate: America in Iraq</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by George Packer</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New York: Farrar, Straus and Giroux, 2005. 454 pp. $25.</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the debates surrounding Iraq policy were complex, Packer's narrative covers only one side. His stories belie his contacts: while he delves into long passages about the thoughts and even the dreams of State Department officials such as Barbara Bodine, Meghan O'Sullivan, and Andrew Erdmann, he gets Pentagon office and staffs confused.</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Harold Rhode, for example, was never in the Office of Special Plans. Those who talked to Packer become complex individuals; he portrays those who did not — chief among them Deputy Defense Secretary Paul Wolfowitz — as two-dimensional foils.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errors derive from the author's failure to evaluate sources. He relies, for example, on descriptions of Iraq planning provided by former Pentagon official Karen Kwiatkowski.  But Kwiatkowski, who has since associated with the Lyndon LaRouche movement, [The Jerusalem Report, Oct. 4, 2004] never stepped foot in the office she described.</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Long before Packer completed his research, the bipartisan Senate Select Committee on Intelligence concluded she was a fabricator. ["Report on the U.S. Intelligence Community's Prewar Intelligence Assessments on Iraq," Select Committee on Intelligence, United States Senate, July 7, 2004]</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Packer lifts other episodes from secondary accounts, themselves based on anonymous and often self-promoting sources. His failure to assess information is confirmed by an endnote acknowledging that he "benefited from" the blogs of Juan Cole and Laura Rozen, two unabashed partisans, neither of whom   . . .    is personally knowledgeable about the foreign policy analysts on whom they comment.</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Packer's inability to separate wheat from chaff transforms Assassin's Gate into an echo chamber for conspiracy theories.   . . .</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http://www.michaelrubin.org/973/the-assassins-gate-america-in-iraq</w:t>
      </w: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Karen Kwiatkowski: The US Government Has Lost Credibility at Home and Abroad After 9/11</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Interview by Kourosh Ziabari    -    Fars News Agency (Tehran)</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retired US Air Force Lieutenant Colonel and prominent peace activist tells Fars News Agency that few people in the world tend to believe the US government's account of the 9/11 attacks.  According to Karen Kwiatkowski, the United States government is being seen by millions of people across the world as an emperor with no clothes, and its military adventures, especially following the September 11, 2001 events under the umbrella of War on Terror, have reduced its credibility to a great extent.</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time passes, more and more people around the world are willing to look at the facts of 9/11, and increasingly they see major flaws and omissions in the US government's narrative. This situation simply adds to a generalized lack of credibility of the US government, at home and abroad," she said.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"Regarding the military operations in the Middle East, I expect that the physical destruction and the hypocrisy of the US government's message, the massive waste of money and the overkill of weaponry brought into the region by the US government, and the corruption that the US government promotes and tolerates in its occupied regions or within its satrapies have all led to a level of hatred and distrust that will last for several generations, and that will delegitimize any activities the US government wishes to pursue for the next 50 years at least," she stated.</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Kwiatkowski is an American activist and political commentator. She has worked with Pentagon as a desk officer and also cooperated with National Security Agency as part of her 20-year service in the US military.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   . . .  The US government felt the need to occupy Iraq and install a puppet regime there   . .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know that the third tower to fall on 9/11 was not struck by an airplane, and the US government has no real scientific explanation for how WTC 7 fell at near free fall speed, on its own footprint, in the late afternoon of 9/11. Certainly, that building was completely evacuated before the collapse, and my sense of the physics in this case is that the building had been prepared for demolition in advance, and was “pulled,” in the vernacular of building demolition. Why WTC 7’s reason for collapse needed to be hidden is the real question we need to be asking.   . . .  “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 . .  Before the era of civil rights in the US, African Americans were blamed for many ills; before that, after WWII, suspected Communists were blamed for harming the country; during WWII, Japanese Americans were a domestic enemy; during WWI, German-Americans were distrusted and blamed – all as a result of US government-led propaganda.   . . .    From the 1990s on, Muslims - presented in traditional clothing for easy identification - fit the bill for US government's fear-mongering nicely.    . . .   “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 . .    Intelligence agencies and government organizations exist to serve the state, not the people. They work for the executive, and are responsive to him or her.   . . .    Our USG is a massive entity, filled with literally hundreds of thousands of people, including high level appointees and elected officials who had publicly yearned for ‘another Pearl Harbor’   . . .  “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 . .   In any case, the United States is no longer a Republic, and no country of over 300 million people could ever be. The US government operates, according to a recent university study, along the model of Economic Elite Domination and, or Biased Pluralism.   . . .    “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Q: The War on Terror, launched by President Bush following the 9/11 attacks, was supposedly aimed at eradicating terrorism in the Middle East; however, it led to the perishing of thousands of lives in Afghanistan, Iraq, Somalia, Yemen, and Libya and eventually failed to realize its objective of combating terrorism. What's your assessment of the successes and failures of this project?</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“As you point out, millions have died, been injured, lost family members and livelihoods, and whole swathes of the economy for these countries have been eradicated and replaced by refugee, subsistence, dependence and criminal economies. In terms of the countries you mention here, I think that these conditions were largely the US government's goal.   . . .  “  . . . </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http://english.farsnews.com/newstext.aspx?nn=13930616000038</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Web of Conspiracies</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Rubin    -    May 18, 2004</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http://www.nationalreview.com/rubin/rubin200405180836.asp</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April 6, Kennedy called Iraq "George Bush's Vietnam." On March 5, 2004, Senator Edward Kennedy, speaking before the Council on Foreign Relations, took the president to task for allegedly exaggerating the threat posed by Iraq: "The evidence so far leads to only one conclusion. What happened was not merely a failure of intelligence, but the result of manipulation and distortion of the intelligence and selective use of unreliable intelligence to justify a decision to go to war," Kennedy said.   . . .   To support his attack on the president, Kennedy cites Lt. Col. Karen Kwiatkowski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Kwiatkowski did serve in the Pentagon prior to the war, as did I, as did approximately 23,000 others. But, Kwiatkowski was not involved in Iraq policy.   . . .   I worked in the Office of Special Plans (OSP), charged with some aspects of the Iraq portfolio. My job was that of any desk officer: Writing talking points for my superiors, analyzing reports, burying myself in details, and drafting replies to frequent letters from Congressmen John Dingell and Dennis Kucinich. I was a participant or a fly-on-the-wall at many postwar planning meetings   . . .   One person I never met was Kwiatkowski.</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should not be a surprising. Kwiatkowski was an Africa specialist who was the point woman for issues relating to Morocco. Just as I never attended meetings relating to Western Sahara, Kwiatkowski was not involved in Iraq policy sessions.   . . .   Upon her retirement, Kwiatkowski took her story to Jeff Steinberg, editor of the   . . .  Executive Intelligence Review, the journal of Lyndon LaRouche's movement.</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Pat Lang, former chief Middle East analyst at the Defense Intelligence Agency, circulated [this story]   . . .   in a September 16, 2003, e-mail   . . .  Among the recipients were prominent journalists and producers, scions of the alternative press, and a smattering of current and former intelligence analysts who often serve as sources in news analyses and articles   . . .  Lang's endorsement:  that "Jeff Steinberg is a first rate scholar. I am not concerned with where he works."   . . .   A former high-ranking Defense Intelligence Agency official ­ one that is still welcomed to frequent lunches and meetings with former colleagues ­ appears to maintain close ties to members of the LaRouche organization    . . .    [The substance of] her expose to the LaRouche organization  . . .  was later published   . . .   in The American Conservative magazine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of the people she alleged to be part of the Office of Special Plans, either worked in other Pentagon departments, or had long since retired from government.   . . . Kwiatkowski   . . .   Like LaRouche   . . .   rails against imaginary conspiracies and questions the loyalty of government employees who happen to be Jewish.   . . .  In subsequent essays, she alleged her colleagues were fighting for a "greater Zion" rather than for U.S. national security.   . . .</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http://www.freerepublic.com/focus/news/1406272/posts?q=1&amp;;page=1</w:t>
      </w:r>
    </w:p>
    <w:p w:rsidR="00D41D8B" w:rsidRDefault="00D41D8B">
      <w:pPr>
        <w:widowControl w:val="0"/>
        <w:autoSpaceDE w:val="0"/>
        <w:autoSpaceDN w:val="0"/>
        <w:adjustRightInd w:val="0"/>
        <w:spacing w:after="0" w:line="240" w:lineRule="auto"/>
        <w:rPr>
          <w:rFonts w:ascii="Times New Roman" w:hAnsi="Times New Roman" w:cs="Times New Roman"/>
          <w:sz w:val="24"/>
          <w:szCs w:val="24"/>
        </w:rPr>
      </w:pPr>
    </w:p>
    <w:p w:rsidR="00D41D8B" w:rsidRDefault="00D41D8B">
      <w:pPr>
        <w:widowControl w:val="0"/>
        <w:autoSpaceDE w:val="0"/>
        <w:autoSpaceDN w:val="0"/>
        <w:adjustRightInd w:val="0"/>
        <w:spacing w:after="0" w:line="240" w:lineRule="auto"/>
        <w:rPr>
          <w:rFonts w:ascii="Times New Roman" w:hAnsi="Times New Roman" w:cs="Times New Roman"/>
          <w:sz w:val="24"/>
          <w:szCs w:val="24"/>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Nouri al-Maliki</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Wikipedia</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Nouri   . . .   al-Maliki   . . .   is an Iraqi politician who was Prime Minister of Iraq from 2006 to 2014. He is secretary-general of the Islamic Dawa Party and has been Vice President of Iraq since 2014.</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Al-Maliki and his government succeeded the Iraqi Transitional Government. His first Cabinet was approved by the National Assembly and sworn in on 20 May 2006; his second Cabinet, in which he also held the positions of acting Interior Minister, acting Defense Minister, and acting National Security Minister, was approved on 21 December 2010.</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Al-Maliki began his political career as a Shia dissident under Saddam Hussein's regime in the late 1970s and rose to prominence after he fled a death sentence into exile for 24 years. During his time abroad, he became a senior leader of the Islamic Dawa Party, coordinated the activities of anti-Saddam guerrillas and built relationships with Iranian and Syrian officials whose help he sought in overthrowing Saddam. Al-Maliki worked closely with United States and coalition forces in Iraq following their departure by the end of 2011.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Upon his return to his native Iraq after the fall of Saddam in April 2003, al-Maliki became the deputy leader of the Supreme National Debaathification Commission of the Iraqi Interim Government, formed to purge former Baath Party officials from the military and government. He was elected to the transitional National Assembly in January 2005. He was a member of the committee that drafted the new constitution that was passed in October 2005.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Iraqi parliamentary election, December 2005, the United Iraqi Alliance won the plurality of seats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19 December 2011, Sunni politician and Vice President of Iraq, Tariq al-Hashemi, was accused of orchestrating bombing attacks and a hit squad killing Shiite politicians, and his arrest was warranted. This led to his Sunni/Shia Iraqiyya party (with 91 seats the largest party in parliament) boycotting parliament, which lasted until late January 2012. Hashimi was in September 2012 in absentia sentenced to death but had already fled to Turkey that said it will not extradite him to Iraq.  This affair fuelled Sunni Muslim and Kurdish resentment against Maliki who critics said was monopolizing power.</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August 2014 al-Maliki was still holding on to power tenaciously despite Iraq's President Fuad Masum nominating Haidar al-Abadi to take over. Al-Maliki referred the matter to the federal court claiming the president's nomination was a "constitutional violation." He said: "The insistence on this until the end is to protect the state." On 14 August 2014, however, in the face of growing calls from world leaders and members of his own party the embattled prime minister announced he was stepping down.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late 2014, Vice President Al-Maliki accused the United States of using ISIL as a pretext to maintain its military presence in Iraq. He stated that "the Americans began this sedition in Syria and then expanded its dimensions into Iraq and it seems that they intend to further stretch this problem to other countries in their future plans."   . . .  On 26 January 2013 al-Maliki's opponents passed a law which prohibited al-Maliki from running for a third term but an Iraqi court later rejected it. [However] by August 2014, al-Maliki lost all his chances to win a third term in office.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http://en.wikipedia.org/wiki/Nouri_al-Maliki</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Bringing to book the guilty men of Baghdad</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Siddharth Varadarajan   -   The Hindu    -    Jan. 10, 2007</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 all the excuses served up by the United States in the aftermath of the outsourced lynching of Saddam Hussein on December 30, none is more dishonest than the claim that the trial, conviction, sentencing, and execution of the deposed Iraqi President was solely the handiwork of the "sovereign" government of Iraq.</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Apart from micromanaging the trial court's statute, the U.S. actively assisted the Iraqi Higher Criminal Court through the Regime Crimes Liaison Office (RCLO) housed in the American Embassy in Baghdad. U.S. minders from the RCLO oversaw the tenuous evidence produced in the Dujail case against Saddam, the serious deficiencies in trial procedure which have been amply documented by United Nations working groups and others, the blatant politicisation of the trial by the occupation-installed government of Prime Minister Nouri al-Maliki, as well as the deliberate scuttling of Saddam's right to a proper defence.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the U.S. military had direct physical custody of Saddam from the point of his arrest until several minutes before his execution. U.S. custody was resumed immediately thereafter, when the body was loaded on to an American helicopter for eventual disposition in Tikrit. One cannot create a court, train its judges, take a man to the gallows, and thence to his grave, and then claim one had nothing whatsoever to do with the manner of his death.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charge of U.S. collusion with the dictatorship of Saddam Hussein in the commission of atrocities against the Iraqi Kurds and against Iran, not to speak of the genocide of Iraqi children caused by the 12-year-long economic embargo of the country, nor indeed the killing of civilians through the disproportionate, unnecessary, and wholly illegal use of air power and military force from 1991 up to May 1, 2003, would be completely outside the purview of scrutiny by the special "higher" Iraqi tribunal.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was no direct evidence linking Saddam to the death of civilians   . . .    [The] U.S. attack on the whole of Iraq  . . .   initially claimed the lives of up to 10,000 civilians and has since led to the death of 650,000 more innocent Iraqis   . . .   Saddam Hussein could at least claim there was an attempt on his life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http://svaradarajan.blogspot.com/2007/01/bringing-to-book-guilty-men-of-baghdad.html</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8"/>
          <w:szCs w:val="28"/>
        </w:rPr>
      </w:pPr>
    </w:p>
    <w:p w:rsidR="00D41D8B" w:rsidRDefault="00D41D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Why is Public Ignorance of Iraq Death Toll Not Relevant to Syria “Intervention” Debate?</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Joe Emersberger  -   Truthout    -    Sept. 9, 2013</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May of this year, a professional polling company in the UK asked a representative sample of the public how many Iraqis   . . .    died because of the war than began in 2003. The poll was done two months after the 10 year anniversary of the war’s initiation   . . .  fifty nine percent answered that 10,000 or fewer Iraqis had died.</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credible answer would have been in the hundreds of thousands and it is possible that over a million Iraqis died because of the war.</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Iraqi government, working with the WHO, had a study published in the New England Journal of Medicine (NEJM) in January of 2008 that estimated 151,000 deaths from violence alone by the end of June 2006.  The study did not give an estimate for war related deaths from all causes. However, in March of 2008, the lead author of the NEJM study (Mohamed Ali), confirmed that 400,000 Iraqi deaths as of June 2006 can be calculated from that study's data.</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study published in the Lancet in 2006 estimated a death toll of 650,000 by the end of June 2006.</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 course, the war did not end in the middle of 2006. Iraq Body Count’s numbers (which only tallied reported deaths from war related violence and relied mainly on the media) would double between 2006 and the end of 2011. Similarly doubling the scientific estimates made for Iraqi deaths results in a death toll of 800,000-1,300,000.    . . .   A poll done by AP in 2007 asked the US public to estimate the Iraqi civilian death toll from the war. The median answer was about 10,000.</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Asked by Media Lens to comment on results of the ComRes poll in the UK, Noam Chomsky stated  “Pretty shocking.   . . . “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ComRes polls are deemed highly credible and frequently reported in the press. It is a lot easier for western politicians and high profile pundits to beat their chests about their duty to protect Iraqis, Libyans (or now Syrians) by bombing them, when the death toll from previous wars is kept hidden.    . . .</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---http://truth-out.org/speakout/item/18708-why-is-public-ignorance-of-iraq-death-toll-not-relevant-to-syria-intervention-debate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Sanctions on Iraq: A Valid Anti-American Grievance?</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Rubin    -    Middle East Review of International Affairs  -   December 2001</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864" w:right="864"/>
        <w:rPr>
          <w:rFonts w:ascii="Arial" w:hAnsi="Arial" w:cs="Arial"/>
          <w:sz w:val="8"/>
          <w:szCs w:val="8"/>
        </w:rPr>
      </w:pP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864" w:right="864"/>
        <w:rPr>
          <w:rFonts w:ascii="Arial" w:hAnsi="Arial" w:cs="Arial"/>
          <w:sz w:val="20"/>
          <w:szCs w:val="20"/>
        </w:rPr>
      </w:pPr>
      <w:r>
        <w:rPr>
          <w:rFonts w:ascii="Arial" w:hAnsi="Arial" w:cs="Arial"/>
          <w:sz w:val="20"/>
          <w:szCs w:val="20"/>
        </w:rPr>
        <w:tab/>
        <w:t xml:space="preserve">The Washington Institute seeks to advance a balanced and realistic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864" w:right="864"/>
        <w:rPr>
          <w:rFonts w:ascii="Arial" w:hAnsi="Arial" w:cs="Arial"/>
          <w:sz w:val="20"/>
          <w:szCs w:val="20"/>
        </w:rPr>
      </w:pPr>
      <w:r>
        <w:rPr>
          <w:rFonts w:ascii="Arial" w:hAnsi="Arial" w:cs="Arial"/>
          <w:sz w:val="20"/>
          <w:szCs w:val="20"/>
        </w:rPr>
        <w:t xml:space="preserve">  understanding of American interests in the Middle East and to promote the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864" w:right="864"/>
        <w:rPr>
          <w:rFonts w:ascii="Arial" w:hAnsi="Arial" w:cs="Arial"/>
          <w:sz w:val="20"/>
          <w:szCs w:val="20"/>
        </w:rPr>
      </w:pPr>
      <w:r>
        <w:rPr>
          <w:rFonts w:ascii="Arial" w:hAnsi="Arial" w:cs="Arial"/>
          <w:sz w:val="20"/>
          <w:szCs w:val="20"/>
        </w:rPr>
        <w:t xml:space="preserve">  policies that secure them.</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864" w:right="864"/>
        <w:rPr>
          <w:rFonts w:ascii="Arial" w:hAnsi="Arial" w:cs="Arial"/>
          <w:sz w:val="8"/>
          <w:szCs w:val="8"/>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The above is a very bad sign.  It means that the institute desires to distribute articles that have just the right feng-shui.  That have different themes, or words, or nouns, etc. placed within them just so, so that there are just so many red items that are offset by just so many green items in a way that the authors find balanced:  i.e. please the aesthetic sense of the authors.  Further, the word realistic seems to have no precise, consistent meaning, thus means one thing to some and another thing to others.   A very dangerous, treacherous practice.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academics and policymakers cite [concering] America's support for United Nations sanctions on Iraq   . . .  the oft-reported figure of one million resulting deaths   . . . However    . . .   the one million dead figure and other statistics [originates] with Iraqi government   . . .  and not UN research as is so often cited   . . .  Portions of Iraq are actually doing better under sanctions than before their implementation. One UN study even reported nine years into sanctions that half the Iraqi population was overweight.</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Comparing the impact of sanctions between opposition-controlled Iraqi provinces and the portions of the country ruled by Saddam Hussein indicates that, while the deleterious impact of sanctions upon the Iraqi population has been grossly exaggerated, what problems do occur are a result of Baghdad's political leadership.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claim that international sanctions have led to the death of one million Iraqis is often accepted at face value by   . . .  even some policymakers. Tracing such claims to their origin, however, casts doubt not only on the numbers but also regarding the often-assumed linkage between sanctions and suffering in Iraq.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Congressman Jim McDermott (D-WA) blamed sanctions for suffering in Iraq.   . . .  In April 1999, the Yale College government voted on behalf of the entire Yale University student body to condemn sanctions on Iraq.   . . .   When resigning from his UN post, Denis Halliday, the former United Nations Humanitarian Coordinator in Iraq, declared, "We are in the process of destroying an entire society."   . . .   Richard Haass, later appointed to head the State Department Policy Planning Staff, and Meghan O'Sullivan wrote in their comprehensive critique of sanctions, "Sanctions can be costly for innocent bystanders, particularly the poorest in the target country and American businesses and commercial interests. In addition, sanctions often evoke unintended consequences, such as the strengthening of obnoxious regimes."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where does the claim of mass death or even genocide in Iraq originate?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short, with the Iraqi government itself. Saddam Hussein's government has since the mid-1990s claimed that United Nations sanctions had resulted in more than a million deaths. Surprisingly, Baghdad also prevented humanitarian organizations to conduct their own fieldwork to verify the claims. Unable to conduct their own large-scale surveying, some humanitarian organizations adopted Iraqi government figures, thus amplifying the claim. In 1995, for example, UNICEF estimated that more than 1.2 million Iraqis had died as a result of sanctions, while the US-based International Action Coalition claimed that by 1997, the economic embargo upon Iraq had killed 1.4 million people.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Baghdad's claims were spacious, though. Iraq expert Amatzia Baram compared the country's population growth rates over the last three censuses and found there to be almost no difference between in the rate of Iraq's population growth between 1977 and 1987 (35.8 percent), and between 1987 and 1997 (35.1 percent).</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how did the claim of more than a million sanctions-related deaths in Iraq persist? In 1999, UNICEF released a glossy, detailed report that again concluded that sanctions had contributed to the deaths of one million Iraqis. UNICEF did not complete the report independently however, but rather co-authored it with the Iraqi government's health ministry (according to the report's own front cover).</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this report that is most often cited by activists and journalists, although seldom do they refer to it as a joint publication [written with] Saddam's government. Both current and former UN personnel admit this report to be problematic especially because its statistics come from the Iraqi government, which blocks independent information gathering. Former UN officials related that many statistics are of questionable veracity. One troubling sign of lack of objectivity is a map on the first page of the first chapter. While purporting to show the region, the map omits Kuwait, and makes it appear that the country is actually part of Iraq.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careful examination shows that the reported results make no sense. According to data presented in the report, the mortality rate for children under five years old and the infant mortality rate increased after the adoption of the oil-for-food program almost doubled caloric intake. For example, in 1995, the infant mortality rate allegedly was 98 deaths per thousand while, in 1998, it was 103 deaths per thousand. Likewise, the under five years old mortality rate reportedly rose to 125 deaths per thousand in 1998, from 117 in 1995.   . . .   Further, according to the UNICEF study, child mortality rose in the portion of Iraq controlled by Saddam Hussein from 56 per thousand before sanctions to 131 per thousand in 1999, a magnitude rise for which there is no evidence. Curiously, UNICEF (or perhaps the Iraqi government) did not provide a breakdown of the figures by quarters of Baghdad, where one-third of the Iraqi population lives. Accordingly, no comparison among various constituencies in the city is possible, to see if food is getting, for example, to Arab Sunnis, but not to Arab Shi'i or Kurds.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a comparison can be made within the report between those areas under Saddam's control and those areas administered by the Kurdistan Democratic Party (KDP) and the Patriotic Union of Kurdistan (PUK). In Iraqi Kurdistan, the figures dropped from 80 per thousand before sanctions, to 72 per thousand. The far higher original figures for the north show the traditional neglect of that area by the Baghdad government.</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same time, though, northern Iraq also faced both the same international sanctions as did Baghdad, additional sanctions imposed by the Saddam Hussein government, and had poorer medical facilities than the part of the country controlled by the Baghdad regime. The difference between falling mortality rates in the north and claims that these rates were rising elsewhere may be due to the fact that outsiders can measure statistics in the north. Thus, the numbers for Iraqi Kurdistan, showing a decline in child mortality, are more accurate than those for the part of the country ruled by the central government. The claim that child mortality increased by almost 250 percent is a fiction.</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increase in mortality in Iraqi government areas is also curious given the well-established food distribution system prior to the oil-for-food implementation in the center and south of the country, but not in the double-embargoed and civil war-torn northern governorates. Aside from the fact that the Iraqi statistics are themselves questionable, even if they had some validity, why did the Kurdish autonomy area fare better than the rest of the Iraq? The other answer is that the Kurdish administration not only budgeted oil-for-food income to benefit the population, but also used available discretionary tax revenues for development and services, while Saddam Hussein's government consistently sought to undermine the oil-for-food program, while using its smuggling and tax revenues to support its military.</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short, most of the evidence for claims of severe suffering under sanctions comes from the Iraqi government itself, whose record for veracity is not good and which has an obvious interest in exaggerating the deprivations of sanctions in order to end them and to turn international public opinion against its enemies.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 undercutting the 1999 UNICEF report is an often ignored and independently produced September 2000 Food and Agriculture Report, written in collaboration with the World Health Organization, which found half of the Iraqi adult population to be overweight and one of the leading causes of mortality to be hypertension and diabetes, not commonly diseases of the hungry.</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Dismissing the value of the UNICEF/Iraqi government-authored survey does not indicate that there is not suffering in Iraq -- reports from some (predominantly Shi'i) cities in southern Iraq indicate the situation is bad -- but nowhere near the extent suggested by anti-sanctions activists and academics.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Iraqi government controls visa issuance for UN employees, giving it effective veto power over the hiring of consultants and specialists. Since 1998, Iraq has banned British and American citizens from UN jobs declaring them spies. In September, Iraq expelled a number of Nigerian and Bosnian UN workers on similar, unsubstantiated charges.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same time, however, officials in the Kurdish autonomous area of northern Iraq have no control over such personnel, though they complain that the World Health Organization, World Food Program, and UNICEF hire nationals from countries like Egypt, Jordan, Yemen, and Sudan whose governments are increasingly sympathetic to the Iraqi government, and who are often selected based upon their home government connections. In a 2001 UNICEF report of its activities in Iraq over the past decade, one senior UNICEF employee spoke of having to "go through the report with a red pen" to remove the biased data and propaganda inserted by his predecessor, a Jordanian Palestinian.   . . .   Because UN workers must renew their Iraq visas every six months, Baghdad can encourage self-censorship by forcing anyone whose views it doesn't like to leave the country. One German UN worker commented that his colleagues from poorer countries like Pakistan, Afghanistan, and Somalia, were "scared to death" they might do something that might antagonize Baghdad and cause them to lose the best paying job they ever had.   . . .    In addition, while claiming to face dire food shortages, Iraq actually exported food to other countries.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Barham Salih, prime minister of the PUK's half of the Kurdistan Regional Government, recently called the oil-for-food program "truly revolutionary" in that "never before in our history have we had a government obliged by international law to devote Iraq's oil revenues to the well being of the Iraqi people."   . . .   A large portion of the country run by an alternative administration is now healthier than before the imposition of sanctions   . . .  The   . . .  success of northern Iraq is all the more impressive given the region's desperate situation at the time sanctions were first imposed in 1990. After all, two years earlier, the Iraqi government had carried out its Anfal campaign, an ethnic cleansing operation in which 182,000 people died, and hundreds of thousands more were displaced.   . . .   Iraqi Kurdistan thrives, while Baghdad complains that the same sanctions cause suffering.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sheer scale of reconstruction is impressive. In the Dahuk governorate, Saddam Hussein had destroyed 809 villages of an original 1,123. Since 1991, the Kurdish administration, relying heavily on oil-for-food income, rebuilt 470. In the Irbil governorate, the Iraqi government razed 1,205 of an original 1,497 villages. Already, the Kurdish government has been able rebuild 800. In the Sulaymaniyah governorate, where 1,992 of an original 2,035 villages were laid to waste, the Kurdish authorities have rebuilt 1,350. In the Dahuk and Irbil governorates alone, the oil-for-food program has spent $110 million so far on housing units, $27 million on schools, and $9 million on health centers, $37 million on water projects, and $7 million on sewage channels.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Qualitatively, it is hard to go anywhere in northern Iraq without seeing the fruits of the sanctions-related development. The town of Sa'id Sadiq, razed by Saddam's forces in 1988, had been reconstructed. New schools dot dusty villages near the Turkish border. Sulaymaniyah, Irbil, and Dahuk have new sewer systems, telephone networks, and diesel-fueled 29-megawatt electrical generating plants.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contrast to the situation in the areas ruled by the central government -- which carefully escorts selected delegations and journalists -- the ability to travel freely in the north allows an observer to judge the situation more accurately.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health and welfare of those in Iraq has increased tremendously, not only in northern Iraq, but also in Iraq proper, at least when the Iraqi government does not interfere with the implementation of the oil-for-food program.</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difficult to be hungry when receiving oil-for-food rations. Each month, every man, woman, and child in Iraq receives 9 kilograms of wheat flour, 3 kilograms of rice, 2 kilograms of sugar, 0.2 kilograms of tea, 1.5 kilograms of vitamin A-fortified cooking oil, 3.6 kilograms of milk powder, an additional kilogram of dried whole milk and/or cheese, 0.8 kilograms of fortified weaning cereal, 1.5 kilograms of pulses (vegetable protein), and 0.15 kilograms of iodized salt. To ensure that every individual receives the minimum stipulated rations, retail agents are provided with an additional four percent of flour, rice, and pulses, two percent sugar, oil, salt, and 0.5 percent tea above their local needs. All told, rations support a diet of 2,472 kilocalories per day, double the food intake in 1996, before the program's implementation.</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of June 31, 2001, the oil-for-food program had bought more than $7 billion in rations. Contrary to the complaints of some anti-sanctions activists, the UN Security Council had absolutely no food contracts on hold. Importantly, the ration package does not include fresh fruits and vegetables many Iraqis grow themselves, buy in the market, or for which they trade excess. Because the UN does not buy local produce, the fruits of local agriculture are also cheaper; farmers are desperate for a market.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Indeed, Iraqis eat much better than those in most neighboring and regional countries. Most Iraqis interviewed said they ate at least some meat five times per week. In contrast, Iranians in Tehran said they often eat meat only once per month.</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the terms of the oil-for-food ration system, every resident of Iraq is entitled to a ration card. Registration centers compile lists of families and households that are then processed at a computer center, copies of which then are distributed to both the retail ration agent and the local food distribution centers. However, interviews with recently displaced persons arriving in the northern safe-haven from Iraqi government-controlled territory indicate that the Iraq government is regularly confiscating the UN ration cards of its own citizens. One woman in Kalar complained that when she refused to divorce her husband, whom the Iraqi government accused of supporting the opposition, the Iraqi government expelled her four children from school and confiscated the family's ration cards. Many residents of the internally-displaced persons camp, all ethnic Kurds or Turkmens expelled from their homes in or near Kirkuk by Saddam's government, reported that police first confiscated their UN ration cards to force them to move.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healthcare situation in the north has also benefited under the oil-for-food program. According to the director of one of northern Iraq's maternity hospitals, fertility is increasing. In 1990, there were 6,669 babies born in the hospital, while a decade later the figure was 11,455. The rise in fertility has not been steady. Indeed, in the early years of sanctions when Kurds also faced a blockade from Saddam, fertility decreased. It stayed below 1990 levels until 1998, when the hospital first felt the sustained benefits of the oil-for-food program. And of course problems and shortages of facilities remain. The doctor complained that on a single table per day, there could be three or four deliveries, not leaving the staff adequate time for sterilizing instruments.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Generally, however, drugs and medical supplies are available, though doctors and medical administrators in the safe haven complain of Iraqi government obstructionism, and an indifferent, inefficient UN bureaucracy that often is unresponsive and slow.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Increasingly, anti-sanctions activists blame the quality of water for death and misery in Iraq, and accuse the United States and Britain of deliberately degrading Iraq's water purification systems. In a cover story in the British monthly, The Progressive, George Washington University instructor Thomas Nagy argued that, "the U.S. government intentionally used sanctions against Iraq to degrade the country's water supply after the Gulf War." He based his arguments on declassified U.S. Defense Intelligence Agency documents posted on a Defense Department website dedicated to information relating to Gulf War syndrome. He concluded that the U.S. government sought purposely to undermine Iraq's potable water supply in order to increase pressure on Saddam Hussein's regime.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Nagy's analysis is problematic. He relies on documents more than ten years old, and systematically ignores documents written after the war, when a greater flow of information existed. Nagy's citations themselves are quite selective. For example, one document not cited by Nagy concludes, "Restoration of Iraq's public health services and shortages of major medical materiel apparently are being emphatically exploited by Saddam Hussein in an effort to keep public opinion firmly against the U.S. and its Coalition allies and to keep blame away from the Iraqi government." Nagy dismissed another document in the same collection because it had "a distinct damage-control feel to it," even though in this case Nagy appears to apply the "damage control" label because the document provides evidence that contradicts Nagy's thesis. The document in question reads: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"Disease incidence above pre-war levels is more attributable to the regime's inequitable post-war restoration of public health services rather than the effects of the war and United Nations (UN)-imposed sanctions. Although current countrywide infectious disease incidence in Iraq is higher than it was before the Gulf War, it is not at the catastrophic levels that some groups predicted. The Iraqi regime will continue to exploit disease incidence data for its own political purposes."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Nagy concludes by arguing that the U.S. government is guilty of violating the Geneva Convention.   . . .   The documentary evidence eviscerates Nagy's conclusions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northern Iraq, quality is extremely good: bottled water is not widely available in Irbil or Sulaymaniyah, and most foreigners drink the water without getting sick. Water is also of adequate quality in large government-controlled cities like Baghdad, Mosul, and Kirkuk, according to Iraqi travelers. However, the quality of water declines in the predominantly Shi'i cities of Basra and Nasiriya. Nevertheless, the oil-for-food program has already spent more than $1 billion in water and sanitation projects in Iraq.</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Baghdad estimates that providing adequate sanitation and water resources would cost an additional $328 million. However, such an allocation is more than possible given the billions of dollars in oil revenue Baghdad receives each year under sanctions, and the additional $1 billion dollars per year it receives from transport of smuggled oil on the Syrian pipeline alone. Indeed, if Saddam Hussein's government has managed to spend more than $2 billion for new presidential palaces since the end of the Persian Gulf War, and offer to donate nearly $1 billion to support the Palestinian intifada, there is no reason to blame sanctions for any degradation in water and sanitation systems.   . . .</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---http://www.washingtoninstitute.org/policy-analysis/view/sanctions-on-iraq-a-valid-anti-american-grievance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America's nation-building at gunpoint</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Gian Gentile   -   LA Times   -    August 13, 2013</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toppling of Saddam Hussein didn't bring peace to Iraq.   . . .  During the American occupation in Iraq between 2003 and 2011, as many as 250,000 Iraqis died and 1.4 million were displaced. Nearly 5,000 members of the American military were killed, with many thousands more suffering life-altering wounds, both physical and mental.  By most estimates, the United States has spent about $3 trillion   . . .  By invading Iraq to depose Saddam Hussein   . . .  the United States has replaced one dictator with another   . . . closely aligned with   . . .   Iran.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has spent close to $1 trillion trying to turn Afghanistan into a modern, functioning state.  . . .  The place is more violent today than it was at the height of the Afghan surge of troops under Gen. Stanley McChrystal in 2009, the government is one of the most corrupt in the world, and the ability of the Afghan security forces is dubious at best.</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Would Afghanistan have been worse off today if the United States had left soon after toppling the Taliban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Wars of American foreign intervention to "change entire societies" take a long time, they cost a lot, and the results are often inconclusive, or   . . .   "unsatisfying."   . . .   Why should America fight an "unsatisfying" war in the first place?    . . .    The truth points to the futility of transforming a foreign nation at the barrel of a GI's gun.   . . .</w:t>
      </w:r>
    </w:p>
    <w:p w:rsidR="00D41D8B" w:rsidRDefault="00D41D8B">
      <w:pPr>
        <w:widowControl w:val="0"/>
        <w:autoSpaceDE w:val="0"/>
        <w:autoSpaceDN w:val="0"/>
        <w:adjustRightInd w:val="0"/>
        <w:spacing w:after="0" w:line="240" w:lineRule="auto"/>
        <w:rPr>
          <w:rFonts w:ascii="Times New Roman" w:hAnsi="Times New Roman" w:cs="Times New Roman"/>
          <w:sz w:val="12"/>
          <w:szCs w:val="12"/>
        </w:rPr>
      </w:pP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---http://articles.latimes.com/2013/aug/13/opinion/la-oe-gentile-army-colonel-gives-iraq-and-afghanis-20130813</w:t>
      </w:r>
    </w:p>
    <w:p w:rsidR="00D41D8B" w:rsidRDefault="00D41D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Toxic legacy of US assault on Fallujah 'worse than Hiroshima'  -  The shocking rates of infant mortality and cancer in Iraqi city raise new questions about battle</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Independent    -    July 24, 2013</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Dramatic increases in infant mortality, cancer and leukaemia in the Iraqi city of Fallujah, which was bombarded by US Marines in 2004, exceed those reported by survivors of the atomic bombs that were dropped on Hiroshima and Nagasaki in 1945, according to a new study.</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Iraqi doctors in Fallujah have complained since 2005 of being overwhelmed by the number of babies with serious birth defects, ranging from a girl born with two heads to paralysis of the lower limbs. They said they were also seeing far more cancers than they did before the battle for Fallujah between US troops and insurgents.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Their claims have been supported by a survey showing a four-fold increase in all cancers and a 12-fold increase in childhood cancer in under-14s. Infant mortality in the city is more than four times higher than in neighbouring Jordan and eight times higher than in Kuwait.</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Dr Chris Busby, a visiting professor at the University of Ulster and one of the authors of the survey of 4,800 individuals in Fallujah, said it is difficult to pin down the exact cause of the cancers and birth defects. He added that "to produce an effect like this, some very major mutagenic exposure must have occurred in 2004 when the attacks happened".</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Marines first besieged and bombarded Fallujah, 30 miles west of Baghdad, in April 2004 after four employees of the American security company Blackwater were killed and their bodies burned. After an eight-month stand-off, the Marines stormed the city in November using artillery and aerial bombing against rebel positions. US forces later admitted that they had employed white phosphorus as well as other munitions.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assault US commanders largely treated Fallujah as a free-fire zone to try to reduce casualties among their own troops. British officers were appalled by the lack of concern for civilian casualties. "During preparatory operations in the November 2004 Fallujah clearance operation, on one night over 40 155mm artillery rounds were fired into a small sector of the city," recalled Brigadier Nigel Aylwin-Foster, a British commander serving with the American forces in Baghdad.</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added that the US commander who ordered this devastating use of firepower did not consider it significant enough to mention it in his daily report to the US general in command. Dr Busby says that while he cannot identify the type of armaments used by the Marines, the extent of genetic damage suffered by inhabitants suggests the use of uranium in some form. He said: "My guess is that they used a new weapon against buildings to break through walls and kill those inside."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study, entitled "Cancer, Infant Mortality and Birth Sex-Ratio in Fallujah, Iraq 2005-2009", is by Dr Busby, Malak Hamdan and Entesar Ariabi, and concludes that anecdotal evidence of a sharp rise in cancer and congenital birth defects is correct. Infant mortality was found to be 80 per 1,000 births compared to 19 in Egypt, 17 in Jordan and 9.7 in Kuwait. The report says that the types of cancer are "similar to that in the Hiroshima survivors who were exposed to ionising radiation from the bomb and uranium in the fallout".</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Researchers found a 38-fold increase in leukaemia, a ten-fold increase in female breast cancer and significant increases in lymphoma and brain tumours in adults. At Hiroshima survivors showed a 17-fold increase in leukaemia, but in Fallujah Dr Busby says what is striking is not only the greater prevalence of cancer but the speed with which it was affecting people.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 particular significance was the finding that the sex ratio between newborn boys and girls had changed. In a normal population this is 1,050 boys born to 1,000 girls, but for those born from 2005 there was an 18 per cent drop in male births, so the ratio was 850 males to 1,000 females.    . . .   A similar change in the sex-ratio was discovered after Hiroshima.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http://robinwestenra.blogspot.com/2013/09/american-war-crimes.html</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Terror tornado: Shias under attack in Iraq</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Yuram Abdullah Weiler     -     Press TV   -     May 27, 2013</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new wave of deadly terrorist bombings in Iraq, mainly targeting Shias, has resulted in a civilian death toll of over 700 with over 1600 injured in the month of April, 2013.   . . .    A monster tornado struck outside Oklahoma City in the south central U.S. state of Oklahoma killing over 20. The event received round-the-clock television coverage on all US networks, but there was no similar coverage for the victims of the US-induced terror tornado that struck in Iraq.</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Iraqis have even suspected that the US was behind the recent surge of bomb attacks; others accuse the US of deliberately inciting the violence as part of a plan to divide the country into three regions.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response to the wave of lethal assaults, primarily targeting Shia Iraqis, the United Nations Assistance Mission for Iraq called “for Iraqis to embrace diversity.” Before the illegal US invasion and occupation of Iraq in March of 2003, Iraq society had embraced diversity. There was relative harmony between Iraqi Shias and Sunnis   . . .    Shireen Hunter, a visiting professor and lecturer in political science at Georgetown University from Tabriz, Iran writes: “ . . .   Historically, ordinary Sunnis and Shias have lived peacefully, even if not closely, together.” Driving home the point, Professor Hunter adds, “In South Asia, where there are also substantial Shia minorities, until the last decade or so there was no history of any large-scale Sunni-Shia conflict.”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authorities appear to have been taken by surprise that   . . .  clerics would not stand for a secular “democracy” imposed by the architects of the Iraq occupation; rather, they wanted to see free elections for all Iraqis.    . . .    In another short-sighted move after the US invasion in 2003, Coalition Provisional Authority (CPA) head Paul Bremer instituted a “de-Ba’athification” plan which, because top posts in Saddam’s regime had been held mostly by Sunnis, was viewed as “de-Sunnification.” Perhaps intentionally creating an insurgency, Bremer dissolved the Ba’ath Party and the Iraqi Army, which immediately caused hostility   . . .   Then, by applying a carefully-crafted formula based on religion and ethnicity for the selection of new appointees to replace the Ba’athists, Bremer, instead of achieving the desired “secular” mix, institutionalized the sectarian strife that eventually spiraled into a full-fledged civil war.</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 fragmenting the fabric of Iraqi society, US authorities constructed concrete walls between predominantly Sunni and Shia neighborhoods under the guise of preventing sectarian violence. The US has been instrumental in fostering the internecine violence in Iraq and elsewhere since this fits into the West’s overall regional strategy of attempting to isolate Iran, as Professor Hunter explains, “On a broader scale, the latest intensification of sectarian tension throughout the Muslim world reflects the Western strategy of instrumentalizing sectarian differences to forge a regional alliance against Iran.”    . . .   Tariq Ali writes: “Did anybody apart from outright apologists seriously believe that the aim of the occupation was democracy?   . . .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Despite the horrific toll of human lives lost in Iraq and Syria, the US and their Wahhabi-Zionist allies continue relentlessly their ruthless campaign to inflame ethno-sectarian differences in Syria, Iraq and throughout the Middle East with the ultimate goal of targeting Iran. Condemning those who perpetrate bloodshed in the name of Islam, Dr. John Andrew Morrow writes, “Islam, it must always be remembered, categorically condemns the killing of non-combatants. Militants who murder civilians act in opposition of the ideology they claim to defend.”</w:t>
      </w: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http://www.presstv.ir/detail/2013/05/25/305340/terror-tornado-shias-under-attack-in-iraq/</w:t>
      </w: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http://www.habilian.ir/en/201305271788/Articles/terror-tornado-shias-under-attack-in-iraq/Print.html</w:t>
      </w: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http://www.habilian.ir/en/201305271788/Articles/terror-tornado-shias-under-attack-in-iraq.html</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Venezuela, More Deadly Than Iraq, Wonders Why</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Nytimes.com     -     Aug. 23, 2010</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here [in Venezuela] joke that they might be safer if they lived in Baghdad. The numbers bear them out. In Iraq, a country with about the same population as Venezuela, there were 4,644 civilian deaths from violence in 2009, according to Iraq Body Count; in Venezuela that year, the number of murders climbed above 16,000.</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Even Mexico’s infamous drug war has claimed fewer lives. Venezuelans have absorbed such grim statistics for years. Those with means have hidden their homes behind walls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front-page photograph in a leading independent newspaper — and the government’s reaction — shocked the nation    . . .    The photo in the paper, El Nacional   . . .  shows a dozen homicide victims strewn about the city’s largest morgue, just a sample of an unusually anarchic two-day stretch in this already perilous place.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court ordered the paper to stop publishing images of violence   . . .   </w:t>
      </w:r>
    </w:p>
    <w:p w:rsidR="00D41D8B" w:rsidRDefault="00D41D8B">
      <w:pPr>
        <w:widowControl w:val="0"/>
        <w:autoSpaceDE w:val="0"/>
        <w:autoSpaceDN w:val="0"/>
        <w:adjustRightInd w:val="0"/>
        <w:spacing w:after="0" w:line="240" w:lineRule="auto"/>
        <w:rPr>
          <w:rFonts w:ascii="Times New Roman" w:hAnsi="Times New Roman" w:cs="Times New Roman"/>
          <w:color w:val="FF0000"/>
          <w:sz w:val="24"/>
          <w:szCs w:val="24"/>
        </w:rPr>
      </w:pPr>
    </w:p>
    <w:p w:rsidR="00D41D8B" w:rsidRDefault="00D41D8B">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http://www.nytimes.com/2010/08/23/world/americas/23venez.html</w:t>
      </w:r>
    </w:p>
    <w:p w:rsidR="00D41D8B" w:rsidRDefault="00D41D8B">
      <w:pPr>
        <w:widowControl w:val="0"/>
        <w:autoSpaceDE w:val="0"/>
        <w:autoSpaceDN w:val="0"/>
        <w:adjustRightInd w:val="0"/>
        <w:spacing w:after="0" w:line="240" w:lineRule="auto"/>
        <w:rPr>
          <w:rFonts w:ascii="Times New Roman" w:hAnsi="Times New Roman" w:cs="Times New Roman"/>
          <w:color w:val="FF0000"/>
          <w:sz w:val="24"/>
          <w:szCs w:val="24"/>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Preemptive War and a World Out of Control</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Kuang Xinnian, Modern Chinese Literature Tsinghua University   -   Trans. Jim Bonk</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Positions  13:1   Spring 2005    -    Duke University Press</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Disregarding the opposition of France, Germany, and Russia, as well as an unprecedented tide of global antiwar protests, the Bush administration brazenly launched its invasion of Iraq without U.N. authorization. President Bush — in a display of arrogance and self-righteousness — labeled the Iraq war “Operation Iraqi Freedom,” while his Secretary of Defense, Donald Rumsfeld, proclaimed that the inhabitants of Iraq could be expected to offer the invading army a jubilant welcome of fresh-cut flowers and music. But the outcome of the invasion was only the provocation of more violence and even greater chaos. Surveys of world popular opinion show that most people, including those of America’s most slavish ally, England, have only contempt for America’s warmongering. America, not Iraq, is perceived as the greatest threat to global security.</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flames of war that have ignited across Iraq have brought to mind these lines of verse written on one of the brick walls of the Babylonian Hanging Gardens. What is most bitterly ironic is that this land, now ravaged by barbaric artillery fire, is one of the sources of ancient human civilization and the birthplace of the world’s first legal classic, The Code of Hammurabi.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16"/>
          <w:szCs w:val="16"/>
        </w:rPr>
        <w:tab/>
      </w:r>
      <w:r>
        <w:rPr>
          <w:rFonts w:ascii="Arial" w:hAnsi="Arial" w:cs="Arial"/>
          <w:sz w:val="20"/>
          <w:szCs w:val="20"/>
        </w:rPr>
        <w:t>. . .    After the collapse of the U.S.S.R., the surviving hegemon, the United States, no longer had the patience to use the United Nations to put forward its own values, but rather pursued what might be referred to as peace under imperial domination (diguo tongzhi xia de heping).</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America’s invasion of Iraq has damaged the authority of the United Nations and the principle of the inviolability of national sovereignty.    . . .   The strategy of preemption is not simply a military strategy, but is, in fact, a kind of barbaric politics, a serious attack against civilized humanity.   . . .   The United States has replaced Europe as imperialist colonizer.  . . .   A particularly intense force for the destruction of world order.</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Europe, on the other hand, has become a force for rationality and civilization.    . . . American political scientist Robert Kagan suggests that it is no longer necessary to pretend that America and Europe remain allies.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the past twenty years, the U.S. government has shown disregard for international law and the U.N. charter — undertaking military action in Grenada, Panama, Haiti, Kosovo, Libya, and the Sudan, among other nations.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his essay “Arrogant Empire,” Fareed Zakaria writes, “In its campaign against Iraq, America is virtually alone. Never will it have waged a war in such isolation. Never have so many of its allies been so firmly opposed to its policies. Never has it provoked so much public opposition, resentment and mistrust. And all this before the first shot has been fired. . . . A war with Iraq, even if successful, might solve the Iraq problem. It doesn’t solve the America problem.”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Just as Hitler used the burning of the Reichstag for his own ends, President Bush manipulated and took advantage of the fear created by the 9/11 terrorist attacks, causing the American people to accept the dangerous policies of neoconservatism. The Bush administration’s use of the 9/11 terrorist attacks and antiterrorist ideology has brought about a series of changes to American national law. Limits to the rights of its citizens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suicide bomb, then, is the ultimate product and curse of modern civilization. If preemptive strike is a politics of excessive self-confidence, suicide bombers are a politics of lost hope, a necessary supplement to the politics of preemption.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http://130.102.44.245/journals/positions/v013/13.1kuang.pdf</w:t>
      </w:r>
    </w:p>
    <w:p w:rsidR="00D41D8B" w:rsidRDefault="00D41D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http://muse.jhu.edu/journals/positions/v013/13.1kuang.html</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Writing in Scotland's award-winning 'Sunday Herald", Iain Macwhirter said that Saddam "Went to the gallows in dignity, holding the Koran, urging reconciliation, his head uncovered amid his captors' balaclavas. He was executed under the auspices of an Anglo-American occupation that has brought little but death and destruction to Iraq. Even members of the Iraq Study Group in the US Senate accept that the people of Iraq are probably worse off now than under Saddam.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Mohamad Mahathir, former Prime Minister of Malaysia, in a statement described the execution, barbaric lynching. "This public murder was sanctioned by the War Criminals, President Bush and Prime Minister Blair. This sadistic act broadcasted to the whole world is a travesty of justice, and was meant to demonstrate the imperial power of the United States and serves as a warning to peace loving peoples that we must either bow to the dictates of the Bush regime or face the consequences of a public lynching.    . . . Over 500,000 children died as a result of the criminal economic sanctions, and the latest findings by the medical journal, Lancet reveals that over 650,000 Iraqis have died since the illegal invasion of 2003.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Bertrand Russell's Tribunal said that: "The Iraqi Higher Criminal Court that passed a death sentence on President Saddam Hussein is grounded on illegality. Occupying powers under international law are expressly prohibited from changing the judicial structures of occupied states. Created by Paul Bremer, the Iraqi Higher Criminal Court was never anything but a US-orchestrated puppet court."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International Action Center ( USA) declared that "   . . .   It is the act of a conquering power against a nation that is occupied against the will of the vast majority of its people."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 academic expert Girijesh Pant said that "It is part of the pressure the Americans want to bring on the region as a whole."    . . .     It's more a message to Iran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K. Subrahmanyam, a former civil servant, who heads the government's task force on global strategic developments, said that the trial was "by and large fair."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Democrat Senator John Kerry, who lost to President Bush in 2004 elections, said that executing Hussein was hardly worth the cost. "To go to war to kill one guy? Please," said Kerry.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Sen. Joseph R. Biden Jr. (D-Del.), incoming Chairman of the Senate Foreign Relations Committee, said that the Bush administration was trying to postpone disaster so the next president will "be the guy landing helicopters inside the Green Zone, taking people off the roof.     . . .    I have reached the tentative conclusion that a significant portion of this administration, maybe even including the vice president, believes Iraq is lost," Biden said. "They have no answer to deal with how badly they have screwed it up. I am not being facetious now. Therefore, the best thing to do is keep it from totally collapsing on your watch and hand it off to the next guy - literally, not figuratively."    . . .  http://www.uruknet.de/?p=m29623&amp;hd=&amp;size=1&amp;l=e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http://www.opensubscriber.com/message/zamanku@yahoogroups.com/5752138.html</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Saddam Hussein: Victim of Old West Justice &amp; Vendetta -  After illegal invasion, barbaric occupation, now Kangaroo court execution.</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 Gajendra Singh     -     Jan. 7, 2006</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Saddam Hussein of Iraq, overthrown after the US led illegal invasion of Iraq in March, 2003 , against [the] UN Charter and world opinion, became another victim of 'Old West Justice' exercised by European colonizers and Americans (against Red Indians and Blacks) during the last few centuries.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was hanged on 30 December morning in Baghdad under [a] US occupation by Washington controlled government of exiles, quislings, embezzlers and war lords.    .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how Ghada Karmi, a research fellow at the University of Exeter described the hanging in the Guardian of 2 January:    . . .  The vengeful Shia mob that was allowed to taunt the man's last moments    . . .    For the Arab world, this has been a shameful, humiliating event that underlines its total surrender to western diktat. The execution was carried out under the auspices of a foreign occupying power, and with a clear western message: we give ourselves the right to invade a sovereign Arab state and remove its leader because he offends us; we think you Arabs are incapable of sorting out your own affairs in accordance with our interests, so we will do it for you.</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hurried execution was carried out to stop him from revealing secrets about the West's past enthusiasm in supporting and arming his regime with chemical weapons.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Wrote B. Raman, former Indian Chief of counter terrorism: “People are asking themselves    . . .   Why the hurry     . . .   I weep for Saddam. He was a good friend of India and its people. He always stood by us in the best of times and in the worst of times. I remember the days after the Mumbai blasts of March, 1993, in which nearly 300 innocent Indian civilians were killed by terrorists trained by the ISI. We went from one intelligence agency to another asking for help in investigating the role of Pakistan. The Americans rebuffed us. Protecting Pakistan and its ISI was more important for them than grieving for the Indians killed and helping India to bring to book those responsible. Saddam rushed to our assistance and helped us in whatever little way he could.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Saddam Hussein was regarded a true friend of India and was very popular for standing up to US led western hegemony. Demonization and injustice by the West has been the pattern since the days of the Roman empire   . . .   Serbian nationalist leader and hero Slobodan Milosevic were treated similarly. In spite of all obstacles Milosevic made mince meat of western accusations and lies in a biased court while defending himself. So he was denied medical attention and died in western detention –another martyr. Yasser Arafat was poisoned as media leaks now further confirm. An open and fair trial of Saddam by an international court in the Hague, would have exposed most western governments beginning with USA, UK, Germany and others  as full accomplices in the accusations leveled against him of using poison gas and others crimes.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Prof John Collins of St. Lawrence University New York called the coverage by CNN and New York Times as denial of history: ”   . . .  When it came to informing the audience about    . . .    the role of the United States in helping to create and maintain the "butcher of Baghdad" - CNN offered only amnesia."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Evidence shows that companies of 5 permanent UN Security Council members, several East European states, Syria, and Germany and others supported the Iraqi chemical and biological weapons program through the sale of chemicals and technology. British firms sold thousands of kilos of the basic ingredients of nerve and mustard gas to Iraq (and Iran too). Many thousands kilograms of methyl phosphonyl difluoride and other chemicals were exported to Iraq, the basic ingredient of the nerve gas Sarin. The list is endless.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Prof Collins concludes: "In this light, it seems that the initial coverage of Saddam's execution has served as a collective ritual hand washing designed to reassure Americans that they really are the blameless leaders of a cosmic struggle against ‘evil.’   . . .    Today's mainstream journalism   . . .   functions largely as a transmission of selective history that has been drafted -- and airbrushed, and sanitized, and rearranged, and distorted--long before it ever reaches our eyes and ears."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Writing in Scotland's award-winning 'Sunday Herald", Iain Macwhirter said that Saddam "Went to the gallows in dignity, holding the Koran, urging reconciliation, his head uncovered amid his captors' balaclavas. He was executed under the auspices of an Anglo-American occupation that has brought little but death and destruction to Iraq. Even members of the Iraq Study Group in the US Senate accept that the people of Iraq are probably worse off now than under Saddam.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Mohamad Mahathir, former Prime Minister of Malaysia, in a statement described the execution, barbaric lynching. "This public murder was sanctioned by the War Criminals, President Bush and Prime Minister Blair. This sadistic act broadcasted to the whole world is a travesty of justice, and was meant to demonstrate the imperial power of the United States and serves as a warning to peace loving peoples that we must either bow to the dictates of the Bush regime or face the consequences of a public lynching.    . . . Over 500,000 children died as a result of the criminal economic sanctions, and the latest findings by the medical journal, Lancet reveals that over 650,000 Iraqis have died since the illegal invasion of 2003.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Bertrand Russell's Tribunal said that: "The Iraqi Higher Criminal Court that passed a death sentence on President Saddam Hussein is grounded on illegality. Occupying powers under international law are expressly prohibited from changing the judicial structures of occupied states. Created by Paul Bremer, the Iraqi Higher Criminal Court was never anything but a US-orchestrated puppet court."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International Action Center ( USA) declared that "   . . .   It is the act of a conquering power against a nation that is occupied against the will of the vast majority of  its people."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 academic expert Girijesh Pant said that "It is part of the pressure the Americans want to bring on the region as a whole."    . . .     It's more a message to Iran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K. Subrahmanyam, a former civil servant, who heads the government's task force on global strategic developments, said that the trial was "by and large fair."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Democrat Senator John Kerry, who lost to President Bush in 2004 elections, said that executing Hussein was hardly worth the cost. "To go to war to kill one guy? Please," said Kerry.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Sen. Joseph R. Biden Jr. (D-Del.), incoming Chairman of the Senate Foreign Relations Committee, said that the Bush administration was trying to postpone disaster so the next president will "be the guy landing helicopters inside the Green Zone, taking people off the roof.     . . .    I have reached the tentative conclusion that a significant portion of this administration, maybe even including the vice president, believes Iraq is lost," Biden said. "They have no answer to deal with how badly they have screwed it up. I am not being facetious now. Therefore, the best thing to do is keep it from totally collapsing on your watch and hand it off to the next guy - literally, not figuratively."    . . .  http://www.uruknet.de/?p=m29623&amp;hd=&amp;size=1&amp;l=e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http://www.opensubscriber.com/message/zamanku@yahoogroups.com/5752138.html</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Origins of the Iraqi Insurgency</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Laurie Mylroie, Ayad Rahim    -   PDA - Marine Corps News   -   </w:t>
      </w:r>
      <w:r>
        <w:rPr>
          <w:rFonts w:ascii="Arial" w:hAnsi="Arial" w:cs="Arial"/>
          <w:sz w:val="20"/>
          <w:szCs w:val="20"/>
        </w:rPr>
        <w:tab/>
        <w:t>April 28, 2006</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Among the Iraqi [Saddam Government] documents released to the public, at least five deal with the construction of improvised explosive devices (IEDs).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such document (CMPC-2003-005914) is a ten-page worksheet. The first two pages are entitled, "Annual Plan for the Mechanical Workshop, Sheen-27 -- 1999"; the last eight are entitled "First Season Report of the Sheen-27 Work Plan for 1999."</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report of the CIA's Iraq Survey Group explains that "Sheen-27" was a section of the Iraqi Intelligence Service (IIS) responsible for producing explosives. It had a Chemistry Department, which "developed the explosive materials for the device," an Electronics Department, "which prepared the timers and wiring of the IED," and a Mechanical Department, which "produced the igniters and designed the IED."</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period of this report (the "First Season" of 1999), Sheen-27 produced twenty bombs, "varied in their type and their detonation devices," and it developed "innovative ways of arming them," among other tasks. These bombs went to Saddam's Fedayeen and to two other sections of Iraqi intelligence: M-40, the directorate dealing with the Iraqi opposition, including in Iraqi Kurdistan, and M-5, whose responsibility was counter-intelligence. It also trained representatives of those organizations on how to use these bombs (Sheen-27 had a training unit.)</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Sheen-27 document (CMPC-2003-005935) from November 1999 details plans to improve bomb-making skills in 2000. A study is to be done on the epoxy used in making the IEDs to find an alternative that does not affect them and research is to be conducted on materials that increase the power of an explosion.</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document also deals with training and calls for "preparing theoretical and practical lessons on popular [shaabi, literally, 'of the people'] bombs." Presumably, these IEDs were designed to be relatively easy to use. And it proposes "training Arab Fedayeen as part of the plan for 2000" ("Saddam's Fedayeen" are Iraqis; the "Arab Fedayeen" come from other countries.)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document is consistent with Stephen Hayes' report that other documents (which have not yet been released) reveal that in 1998, Iraq began training 2,000 Arab Islamic terrorists a year and that this training continued through 2002. It is also consistent with what U.S. forces found at Salman Pak, a site used for such training, when they captured the area. As Centcom spokesman General Vincent Brooks stated on April 6, 2003:   There was a raid last night by the 1st Marine Expeditionary Force. What they raided was a training camp near Salman Pak....This raid occurred in response to information that had been gained by coalition forces from some foreign fighters we encountered from other countries, not Iraq. And we believe that this camp had been used to train these foreign fighters in terror tactics....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That's just one of a number of examples we've found where there is training activity happening inside of Iraq. It reinforces the likelihood of links between his regime and external terrorist organizations, clear links with common interests. Some of these fighters came from Sudan, some from Egypt, and some from other places, and we've killed a number of them and we've captured a number of them.”</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a U.S. intelligence official explained to this author, the United States has interrogated the Iraqis who trained the foreign terrorists and has their accounts of that training, along with material like group pictures of the graduating classes.  Clarifying this key point -- the involvement of Saddam's regime with foreign terrorists-- is not simply a matter of justifying the Iraq war to the American public, vital as that task is. It is also a question of understanding the nature of the enemy we are still fighting. This includes the enemy outside Iraq: what happened to the 8,000 foreign terrorists trained by Iraq from 1998-2002; what have they done already; and what might they do in the future?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also includes the enemy inside Iraq. What is the relationship between the expertise that the IIS developed in IEDs, their training of terrorists, and the present Iraqi insurgency? Indeed, a third document (CMPC-2003-005745) details plans for improving IEDs in 2003 and includes such points as triggering bombs at a distance and by light, as well as "studying the improvement of the explosive power of RDX." We can reasonably infer that such plans existed for 2001 and 2002 as well.</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Iraqi Insurgency</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Until early 2005, U.S. authorities understood that the Iraqi insurgency consisted primarily of FRE's or Former Regime Elements. As then Deputy Secretary of Defense Paul Wolfowitz told the Atlantic Monthly, "They're allied with people who want to help them win, by which I mean the jihadis on the one side and the Syrian Baathists on the other."</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spring of 2005, however, the U.S. understanding of the insurgency shifted. Abu Musab al-Zarqawi came to be seen as the most dangerous part of the violence, and he was understood to act independently of the Baathists. Yet the Baathists and Islamic radicals have been working together for a number of years -- at least since 1998, according to the documents cited here. Why should that cooperation have stopped in 2005?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Iraqi officials understand the insurgency quite differently from U.S. officials. In late 2005, the Iraqi Defense Minister instructed the embassy in Washington to tell the Americans that the Baathists were the enemy. His warning, which followed a mortar attack targeting General George Casey and Ambassador Zalmay Khalilzad, evidently fell on deaf ears.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Similarly, another senior Iraqi politician told a small group of Americans last fall that Zarqawi was "nothing." Zarqawi's operation is essentially run by the Syrian mukhabarrat, this Iraqi figure explained. Jihadis are recruited through the mosques to Syria, where they are trained by individuals from Afghanistan. They then cross into Iraq, all the time under the watchful eyes of Syrian authorities, without realizing that they are, in fact, part of a major Syrian intelligence operation.</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Most recently, Jawad al-Maliki, Iraq's new Prime Minister -- in his first television interview after assuming that post -- warned neighboring states that Iraq would not tolerate "security interference" or involvement with "certain movements inside Iraq."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you don't see who the enemy is and why they're fighting, you can't win," Wolfowitz told the Atlantic Monthly. Indeed, "know the enemy" is ancient and axiomatic. A critical link is missing in the current U.S. understanding of the violence in the Middle East, namely how the intelligence agencies of terrorist states interact with the jihadi networks. We consistently see the jihadis, indeed, they are front and center, but we are blind to the intelligence agencies that use them, support them, and hide behind them.</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Below is additional commentary from Ayad Rahim, translator of the documents analyzed above  . . .  :   “This small sample of documents on bomb-making in Saddam's Iraq is a reminder of what the regime did while in power -- specifically, that the business of Saddam's Iraq was killing and destruction. I won't delineate, here, its acts of aggression, genocide, terrorism, environmental destruction and daily degradations -- I'll leave that, for another time and place.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sum, though, Saddam's reign of terror is responsible for killing two to five million people (trailing only Stalin, Hitler and Mao), including an average of hundreds of prisoners executed a day.</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Iraqis are in no doubt that Saddam's people are behind the major deeds of destruction of the past three years -- that they, alone, know in detail the terrain and where the sensitive points are. Indeed, maps of electrical and water grids have turned up among insurgent caches, marked with the choke-points most likely to cripple Baghdad.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Thirty-plus years of controlling nearly every inch of the country -- with the concomitant true-believers, spies and complicit criminals -- did not evaporate, overnight. Last October, Saddam's deputy, Izzat al-Duri, took pride in the ‘enormous accomplishment’ made ‘in less than two and a half years,’ and exhorted ‘mujahideen’ of the ‘holy jihad.’ A year ago, a Baathist statement took responsibility for assassinating politician Mithal Alusi's two sons, and vowed they wouldn't miss him, next time.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kidnappings, only regime insiders know which people to target, where they live and work and where their children go to school. Plus, the regime possesses a ready-made network of neighborhood spotters. The February bombing of the shrine in Samarra required detailed knowledge of the site. Regime elements know where policemen breakfast. Thirty-five years of being in control of the populace's lives, with files on all, assured such knowledge and resources.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Before I left Iraq one year ago, a television program showed a video clip of Saddam's Fedayeen cutting out the tongues and chopping of the heads of three men in Nasiriyah in 1998. Saddam made an art of terrorizing and intimidating Iraqis, knowing which buttons to push.</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his downfall, Saddam created Jaysh [[the Army of]] Muhammad, and instructed supporters who wanted ‘to fight the jihad for the sake of God’ to join the Army. Other known Baathist groups include the Army of the Mujahideen, the Ansar al-Sunna Army, the Islamic Army, the 1920 Revolution Brigades and the National Islamic Resistance. Former regime clerics Ahmed al-Kubaysi, Harith al-Dhari, and Mehdi il-Sumayda'i lead the Association of Muslim Scholars.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Muhammad Abu Nasr, a prominent regime propagandist, issues a daily newsletter of resistance activities called Mafkarat [[Diary of]] al-Islam, reporting on "explosive-laden cars" and "Iraqi resistance fida'i fighters" by Mecca time. They are joined by Quds [[Jerusalem]] Press, Islam Memo, al-Moharer (the Liberator), Free Arab Voice, albasrah.net and uruknet.info. Americans may perceive many of these entities as ‘Islamic,’ but they are all essentially Baathist.”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http://www.leatherneck.com/forums/archive/index.php/t-29176.html</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world’s not been this dangerous for 30 years and the West’s arrogance is to blame</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Dominic Sandbrook     -     Daily Mail    -    Aug. 16, 2014</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the leaders of the West were sipping cocktails and basking in the sunshine, the world burned.  As Iraq continued to slide into blood-drenched anarchy, thousands of people remained trapped in the mountains by the advance of Islamic State militants.  In North Africa, Libya’s parliament begged on Wednesday for foreign intervention to protect civilians from rival warlords, whose feuding has already killed well over 1,000 people. In Ukraine, as Russian convoys of aid and armoured cars rolled over the border, government forces pounded the rebel-held cities    . . .    I am staggered that our leaders have reacted to these months of crisis with such blithe insouciance.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Instead of working to establish a democracy in post-communist Russia, the US and Britain allowed Russia to slide into anarchy under Boris Yeltsin and then towards autocratic tyranny under Vladimir Putin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xml:space="preserve">        {  Well, Well.  If only the U.S. and Britain just hadn’t allowed this.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in the Middle East   . . .  Western policy during the 1990s and 2000s now looks like a disaster.  Instead of coaxing stable but authoritarian regimes such as Egypt and Syria towards democracy, the West preferred to prop up elderly tyrants like Hosni Mubarak and Hafez al-Assad, the father of the current Syrian president.   . . .   Even worse  . . .    was the catastrophically reckless decision by George W. Bush and Tony Blair to topple the Iraqi dictator Saddam Hussein without carefully laying the foundations for a post-Saddam regime.    . . .    And now that Islamic State militants have carved out their own territory in western Iraq, the very survival of the country seems highly unlikely.  Mr Blair may deny any responsibility for the carnage in Iraq, but he is in a minority of one.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his former protégé David Miliband admitted last week, it is ‘clearly the case’ that the bungled occupation of Iraq undermined the foundations of the state, shattered any legitimate authority, and played a key role in creating the carnage we are seeing today.</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little wonder, then, that so many people in the West have turned inwards, preferring the comforts of isolationism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leaders of the West were not paying attention. I do not believe they are really paying attention now, either. If they were, they would have acted much more decisively when President Putin snatched Crimea    . . .   It is sheer hubris to believe that we are policemen to the world    . . .    We have somehow landed ourselves with a generation of political leaders who are more interested in enjoying their holidays than in securing the future of the West.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---http://www.dailymail.co.uk/debate/article-2726372/The-world-s-not-dangerous-30-years-West-s-arrogance-blame-writes-DOMINIC-SANDBROOK.html</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Why Did the United States Invade Iraq?</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Jane K. Cramer, Political Science at the University of Oregon, A. Trevor Thrall, Government and Politics George Mason University</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years since the US invasion of Iraq it has become clear that the threat of weapons of mass destruction was not as urgent as the Bush administration presented it and that Saddam Hussein was not involved with either Al Qaeda or 9/11.</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Many consider the war a mistake and question why Iraq was invaded.</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majority of Americans now believe that the public were deliberately misled by the Bush administration in order to bolster support for the war.</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Public doubt has been strengthened by the growing number of critical scholarly analyses and indepth journalistic investigations about the invasion that suggest the administration was not candid about its real reasons for wanting to take action against Iraq.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ind w:left="720" w:right="720"/>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And how do we know all this?  Why, the authors have just told us.  QED.  </w:t>
      </w:r>
    </w:p>
    <w:p w:rsidR="00D41D8B" w:rsidRDefault="00D41D8B">
      <w:pPr>
        <w:widowControl w:val="0"/>
        <w:autoSpaceDE w:val="0"/>
        <w:autoSpaceDN w:val="0"/>
        <w:adjustRightInd w:val="0"/>
        <w:spacing w:after="0" w:line="240" w:lineRule="auto"/>
        <w:ind w:left="720" w:right="720"/>
        <w:rPr>
          <w:rFonts w:ascii="Times New Roman" w:hAnsi="Times New Roman" w:cs="Times New Roman"/>
          <w:color w:val="FF0000"/>
          <w:sz w:val="24"/>
          <w:szCs w:val="24"/>
        </w:rPr>
      </w:pPr>
    </w:p>
    <w:p w:rsidR="00D41D8B" w:rsidRDefault="00D41D8B">
      <w:pPr>
        <w:widowControl w:val="0"/>
        <w:autoSpaceDE w:val="0"/>
        <w:autoSpaceDN w:val="0"/>
        <w:adjustRightInd w:val="0"/>
        <w:spacing w:after="0" w:line="240" w:lineRule="auto"/>
        <w:ind w:left="720" w:right="720"/>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And, even if the above were true about the public, that does not mean (as the authors seem to be trying to insinuate) that public is right.  The public, after all, does not have access to much of the relevant data since much of it is classified.</w:t>
      </w:r>
    </w:p>
    <w:p w:rsidR="00D41D8B" w:rsidRDefault="00D41D8B">
      <w:pPr>
        <w:widowControl w:val="0"/>
        <w:autoSpaceDE w:val="0"/>
        <w:autoSpaceDN w:val="0"/>
        <w:adjustRightInd w:val="0"/>
        <w:spacing w:after="0" w:line="240" w:lineRule="auto"/>
        <w:ind w:left="720" w:right="720"/>
        <w:rPr>
          <w:rFonts w:ascii="Times New Roman" w:hAnsi="Times New Roman" w:cs="Times New Roman"/>
          <w:color w:val="FF0000"/>
          <w:sz w:val="24"/>
          <w:szCs w:val="24"/>
        </w:rPr>
      </w:pPr>
    </w:p>
    <w:p w:rsidR="00D41D8B" w:rsidRDefault="00D41D8B">
      <w:pPr>
        <w:widowControl w:val="0"/>
        <w:autoSpaceDE w:val="0"/>
        <w:autoSpaceDN w:val="0"/>
        <w:adjustRightInd w:val="0"/>
        <w:spacing w:after="0" w:line="240" w:lineRule="auto"/>
        <w:ind w:left="720" w:right="720"/>
        <w:rPr>
          <w:rFonts w:ascii="Arial" w:hAnsi="Arial" w:cs="Arial"/>
          <w:sz w:val="20"/>
          <w:szCs w:val="20"/>
        </w:rPr>
      </w:pPr>
      <w:r>
        <w:rPr>
          <w:rFonts w:ascii="Times New Roman" w:hAnsi="Times New Roman" w:cs="Times New Roman"/>
          <w:color w:val="FF0000"/>
          <w:sz w:val="24"/>
          <w:szCs w:val="24"/>
        </w:rPr>
        <w:tab/>
        <w:t>Further, note the absurd implication that the general public reads “critical scholarly analyses and in-depth journalistic investigations.”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Contributors</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Jane K. Cramer  . . .  Colin Dueck    . . .  John S. Duffield    . . .   Edward C. Duggan   . . . Andrew Flibbert    . . .    Robert Jervis    . . .  Michael T. Klare    . . .   Michael Lind    . . .   Jane M. O. Sharp   . . .   Jerome Slater    . . .   A. Trevor Thrall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http://samples.sainsburysebooks.co.uk/9781136641510_sample_536217.pdf</w:t>
      </w:r>
    </w:p>
    <w:p w:rsidR="00D41D8B" w:rsidRDefault="00D41D8B">
      <w:pPr>
        <w:widowControl w:val="0"/>
        <w:autoSpaceDE w:val="0"/>
        <w:autoSpaceDN w:val="0"/>
        <w:adjustRightInd w:val="0"/>
        <w:spacing w:after="0" w:line="240" w:lineRule="auto"/>
        <w:rPr>
          <w:rFonts w:ascii="Times New Roman" w:hAnsi="Times New Roman" w:cs="Times New Roman"/>
          <w:sz w:val="28"/>
          <w:szCs w:val="28"/>
        </w:rPr>
      </w:pPr>
    </w:p>
    <w:p w:rsidR="00D41D8B" w:rsidRDefault="00D41D8B">
      <w:pPr>
        <w:widowControl w:val="0"/>
        <w:autoSpaceDE w:val="0"/>
        <w:autoSpaceDN w:val="0"/>
        <w:adjustRightInd w:val="0"/>
        <w:spacing w:after="0" w:line="240" w:lineRule="auto"/>
        <w:rPr>
          <w:rFonts w:ascii="Times New Roman" w:hAnsi="Times New Roman" w:cs="Times New Roman"/>
          <w:sz w:val="28"/>
          <w:szCs w:val="28"/>
        </w:rPr>
      </w:pPr>
    </w:p>
    <w:p w:rsidR="00D41D8B" w:rsidRDefault="00D41D8B">
      <w:pPr>
        <w:widowControl w:val="0"/>
        <w:autoSpaceDE w:val="0"/>
        <w:autoSpaceDN w:val="0"/>
        <w:adjustRightInd w:val="0"/>
        <w:spacing w:after="0" w:line="240" w:lineRule="auto"/>
        <w:rPr>
          <w:rFonts w:ascii="Times New Roman" w:hAnsi="Times New Roman" w:cs="Times New Roman"/>
          <w:sz w:val="28"/>
          <w:szCs w:val="28"/>
        </w:rPr>
      </w:pPr>
    </w:p>
    <w:p w:rsidR="00D41D8B" w:rsidRDefault="00D41D8B">
      <w:pPr>
        <w:widowControl w:val="0"/>
        <w:autoSpaceDE w:val="0"/>
        <w:autoSpaceDN w:val="0"/>
        <w:adjustRightInd w:val="0"/>
        <w:spacing w:after="0" w:line="240" w:lineRule="auto"/>
        <w:rPr>
          <w:rFonts w:ascii="Times New Roman" w:hAnsi="Times New Roman" w:cs="Times New Roman"/>
          <w:sz w:val="28"/>
          <w:szCs w:val="28"/>
        </w:rPr>
      </w:pPr>
    </w:p>
    <w:p w:rsidR="00D41D8B" w:rsidRDefault="00D41D8B">
      <w:pPr>
        <w:widowControl w:val="0"/>
        <w:autoSpaceDE w:val="0"/>
        <w:autoSpaceDN w:val="0"/>
        <w:adjustRightInd w:val="0"/>
        <w:spacing w:after="0" w:line="240" w:lineRule="auto"/>
        <w:rPr>
          <w:rFonts w:ascii="Times New Roman" w:hAnsi="Times New Roman" w:cs="Times New Roman"/>
          <w:sz w:val="28"/>
          <w:szCs w:val="28"/>
        </w:rPr>
      </w:pPr>
    </w:p>
    <w:p w:rsidR="00D41D8B" w:rsidRDefault="00D41D8B">
      <w:pPr>
        <w:widowControl w:val="0"/>
        <w:autoSpaceDE w:val="0"/>
        <w:autoSpaceDN w:val="0"/>
        <w:adjustRightInd w:val="0"/>
        <w:spacing w:after="0" w:line="240" w:lineRule="auto"/>
        <w:rPr>
          <w:rFonts w:ascii="Times New Roman" w:hAnsi="Times New Roman" w:cs="Times New Roman"/>
          <w:sz w:val="28"/>
          <w:szCs w:val="28"/>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Post-War Iraq:  Prosecution Saddam Hussein</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 Elizabeth Chamblee     -       7 Cal. Crim. Law Rev. 1</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Boalt Journal of Criminal Law  Vol 7</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Bush administration began Operation Iraqi Freedom with the pretext of searching for weapons of mass destruction   . . .  After United States troops captured Hussein on December 13, 2003, President Bush declared, “now the former director of Iraq will face the justice he denied to millions.”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January 9, 2004, the United States officially declared Saddam Hussein a prisoner of war and indicated that it will turn him over to a special court established by the Iraqi Governing Council under the direction of the Coalition Provisional Authority.</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prosecution in this forum fails to ensure proof of guilt beyond a reasonable doubt as required by Article 14 of the International Covenant on Civil and Political Rights and does not prohibit the death penalty. Further, such prosecution requires the application of Iraqi criminal law and procedure where otherwise unarticulated in the governing statute. This might allow Hussein to twist the laws he implemented to his advantage. Consequently, this Article focuses on alternative fora for jurisdiction over Hussein, recommends an ad hoc international criminal tribunal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all of the Iraqi citizens to begin a peaceful new government, they should be allowed to participate in justice system that permits them to voice their collective experiences before a knowledgeable judge. An ad hoc tribunal, instituted by the United Nations Security Council’s Chapter VII power, provides the best option for prosecuting Saddam Hussein and for promoting reconciliation. Ensuring that Hussein receives a fair trial will set valuable legal precedent for both the international and the Iraqi community. Justice brought about by the ICTI should play an integral role in rebuilding Iraqi sovereignty and in promoting a solid state of democracy after years of internal turmoil.</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ind w:left="720" w:right="720"/>
        <w:rPr>
          <w:rFonts w:ascii="Arial" w:hAnsi="Arial" w:cs="Arial"/>
          <w:sz w:val="20"/>
          <w:szCs w:val="20"/>
        </w:rPr>
      </w:pPr>
      <w:r>
        <w:rPr>
          <w:rFonts w:ascii="Times New Roman" w:hAnsi="Times New Roman" w:cs="Times New Roman"/>
          <w:color w:val="FF0000"/>
          <w:sz w:val="24"/>
          <w:szCs w:val="24"/>
        </w:rPr>
        <w:tab/>
        <w:t>{  Note that the author is trying to deny the people of Iraq the right to try one of their own citizens for crimes committed within their own country.  “A knowledgeable judge”:  In other words a judge (or judges) not chosen in accord with Iraqi law.  The above article implies that since the US justice system permits the death penalty, then it should be abolished and jurisdiction over US cases given to a non US system.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---http://www.boalt.org/bjcl/v7/v7chamblee.htm</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Killing of Iraq Kurds 'genocide'</w:t>
      </w:r>
    </w:p>
    <w:p w:rsidR="00D41D8B" w:rsidRDefault="00D41D8B">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BBC news  http://news.bbc.co.uk/2/hi/europe/4555000.stm</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court in The Hague has ruled that the killing of thousands of Kurds in Iraq in the 1980s was an act of genocide. The ruling came in the case of Dutch trader Frans van Anraat, who was given a 15-year sentence for selling chemicals to Saddam Hussein's regime.   He was found guilty of complicity in war crimes over a 1988 chemical attack that killed more than 5,000 people, but acquitted of genocide charges.   It is the first trial to deal with war crimes against Kurds in Iraq and Iran.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'Intent to destroy': Dozens of ethnic Kurds gathered in the packed courtroom to hear the verdict.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Before van Anraat could be convicted, the judges had to decide whether the 1988 attack on Iraqi Kurds in Halabja amounted to genocide. According to the 1948 Geneva Convention, genocide is defined as "acts committed with the intent to destroy, in whole or in part, a national, ethnic, racial or religious group". The Dutch court said it considered "legally and convincingly proven that the Kurdish population meets requirement under Genocide Conventions as an ethnic group".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court has no other conclusion than that these attacks were committed with the intent to destroy the Kurdish population of Iraq," the ruling said.  However, observers say the Dutch court's decision may not have much influence on the Iraqi tribunal, which is hearing the trial of Saddam Hussein.  The court is believed to be preparing a case against him for the use of chemical weapons in Halabja in northern Iraq.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'Contribution':  Van Anraat was not in court to hear the verdict.  He was charged with supplying thousands of tons of raw materials for chemical weapons used in the 1980-1988 war against Iran, and against Iraqi Kurds.  The court found him guilty of aiding war crimes, as "his deliveries facilitated the attacks".  "He cannot counter with the argument that this would have happened even without his contribution," the presiding judge said.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However, the judges ruled that van Anraat was not aware of the genocidal intentions of the Iraqi regime when he sold the ingredients for poison gas.  Victims' relatives clapped when the sentence was read out, while dozens danced in a circle to drums outside the court.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Defense lawyers said they would appeal against the sentence, which was the maximum that could be imposed for the charge.  The 63-year-old was arrested in 1989 in Italy at the request of the US Government.  He was later released and fled to Iraq, where he remained until 2003.  He was arrested in December 2004 at his Amsterdam home.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http://www.esc4.net/docs/107-GenocideCaseStudies.doc</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Tom Woods Interviews Me: Stay Out of Iraq!</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Sept. 19, 2014</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are talking ISIS, war, Obama and more today with Scott Horton host of AntiWar Radio on KPFK 90.7fm in Los Angeles and KUCR 88.3fm in Riverside California. You can also catch Scott on The Scott Horton Show Monday through Friday 12pm to 2pm eastern time on the Liberty Radio Network – LRN.fm. Check out Scott also at his website scotthorton.org.</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Scott welcome back to the show.</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Scott Horton: Hey Tom thanks very much for having me back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TW:   . . .   We’re being told that it’s essential for the US to go back into the middle-east, get involved in another middle-eastern war   . . .   I mean two journalists were beheaded, surely we have to intervene now – what is your take on that   . . .   are the ISIS people really that much worse than any of the other bad guys of the past, what’s going on here?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Scott Horton:   . . .   Right now they’re actually very weak and they could become much more powerful. They’re more likely to become much more powerful if we intervene   . . .   That doesn’t accomplish anything actually other than  . . .  public relations goals. Just today I interviewed the former chief of the CIA’s bin Laden Unit Michael Scheuer on my radio show Tom and he was saying to me that those beheadings are nothing but the worm on the hook and we’re the fish. They don’t just want – they desperately need American intervention against them.   . . .  These terrorists need American enemies.   . . .    If we back any of ISIS’s enemies against them we make them more powerful.     . . .   Even if we send our marine corp   . . .  As Michael Scheuer put it on the show today- are they going to stay there forever, hold that territory there forever?   . . .</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best solution here is to do nothing.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Scott Horton:    . . .   Why have the former Baathist military commanders of Saddam Hussein compromised to work with these you know school shooter, Khmer Rouge lunatic types?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the answer is because they have been completely frozen out. Because George Bush didn’t only invade Iraq, but he stayed.   . . .   It was America that was causing all the violence because   . . .   the only missions the Americans actually accomplished the entire time that they were in Iraq was to help the Iranian backed Shiite militias kick all of the Sunnis out of Baghdad and make it an 85% super-majority Shiite city ruled by the 60% majority Shiite Arab population of the country.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surge back in 2007    . . .   accomplished nothing other than making everything in worse.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 has been backing   . . .   Al Qaeda for the last 3 years in Syria    . . .   They can’t figure out how to go back to aligning with Assad like George W. Bush did and fighting against Al Qaeda, now they’ve got to fight Al Qaeda and Assad at the same time, the whole thing is just chaos.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http://scotthorton.org/stress/2014/09/20/tom-woods-interviews-me-stay-out-of-iraq/</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8"/>
          <w:szCs w:val="28"/>
        </w:rPr>
      </w:pPr>
    </w:p>
    <w:p w:rsidR="00D41D8B" w:rsidRDefault="00D41D8B">
      <w:pPr>
        <w:widowControl w:val="0"/>
        <w:autoSpaceDE w:val="0"/>
        <w:autoSpaceDN w:val="0"/>
        <w:adjustRightInd w:val="0"/>
        <w:spacing w:after="0" w:line="240" w:lineRule="auto"/>
        <w:rPr>
          <w:rFonts w:ascii="Times New Roman" w:hAnsi="Times New Roman" w:cs="Times New Roman"/>
          <w:sz w:val="28"/>
          <w:szCs w:val="28"/>
        </w:rPr>
      </w:pPr>
    </w:p>
    <w:p w:rsidR="00D41D8B" w:rsidRDefault="00D41D8B">
      <w:pPr>
        <w:widowControl w:val="0"/>
        <w:autoSpaceDE w:val="0"/>
        <w:autoSpaceDN w:val="0"/>
        <w:adjustRightInd w:val="0"/>
        <w:spacing w:after="0" w:line="240" w:lineRule="auto"/>
        <w:rPr>
          <w:rFonts w:ascii="Times New Roman" w:hAnsi="Times New Roman" w:cs="Times New Roman"/>
          <w:sz w:val="28"/>
          <w:szCs w:val="28"/>
        </w:rPr>
      </w:pPr>
    </w:p>
    <w:p w:rsidR="00D41D8B" w:rsidRDefault="00D41D8B">
      <w:pPr>
        <w:widowControl w:val="0"/>
        <w:autoSpaceDE w:val="0"/>
        <w:autoSpaceDN w:val="0"/>
        <w:adjustRightInd w:val="0"/>
        <w:spacing w:after="0" w:line="240" w:lineRule="auto"/>
        <w:rPr>
          <w:rFonts w:ascii="Times New Roman" w:hAnsi="Times New Roman" w:cs="Times New Roman"/>
          <w:sz w:val="28"/>
          <w:szCs w:val="28"/>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Lines in the Sand: The Middle East 10 Years After Iraq</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Darris McNeely</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 considers what it’s lost as Iraq struggles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Thinking about America’s 10-year anniversary of the invasion of Iraq took me back to David Fromkin’s excellent history of the region, A Peace to End All Peace: The Fall of the Ottoman Empire and the Creation of the Modern Middle East (1989).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Peace and freedom are notable goals. But conceptions of these differ. And the aims of the Arab Spring are not ultimately what many Westerners hoped.</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same is true in Iraq. Democracy has set the country against the West and delivered it into Iran’s sphere of influence. Since adopting its democratic constitution in 2005 — which establishes Islam as the state religion and sharia as a main source of legislation — Iraq has become one of the world’s worst violators of religious liberty.    . . .   The invasion of Iraq removed a tyrant, but a different kind of tyranny took his place. True and lasting freedom is not prevailing.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Ten years after the invasion of Iraq it’s clear that a generation of leadership has been compromised and lost. Saddam Hussein was removed, and in exchange the country received an uncertain leadership that has yet to find a full footing. And it slides toward Islamic fundamentalism.   . . .   The U.S. lost credibility   . . .   The Iraq war distracted from the war in Afghanistan  . . .  keeping it from permanently disabling the Taliban insurgency. Combined, America’s national pride, prestige and ability to project power in the world have been dealt a major blow.   . . .   America is seen today as a crippled giant  .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---http://www.ucg.org/news-and-prophecy/lines-sand-middle-east-10-years-after-iraq/</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24 Jan 2008 : Column 376</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Lord Soley:   . . .    Strong supporter of the UN as I am, a number of brutal dictators would still be in power if we had waited for it to act. Two of the most obvious examples are Idi Amin and Pol Pot, both of whom were removed not by western powers but by local ones.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1991:   . . .   We failed to remove Saddam Hussein then. I understand the argument against, but importantly we would have had far greater international support and — of particular importance — more regional support had we done it at that time. I know there was opposition to it, particularly in the region because of the uncertainty about the stability of Iraq afterwards, but there would have been far greater support than now and Iran would have been less of a problem. It is bizarre that we took no action then — a time when Saddam Hussein had used weapons of mass destruction against his own people.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post-conflict plan was severely flawed. Yet it is important that there was a plan and it was being worked on. A lot of it was being worked on here   . . .   let us face it, we had had that situation before, going right back to the Second World War and what to do with Germany after the collapse of Hitler.</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real failure in this area involved the divisions within the United States Administration. This is important and often underestimated. It involved the struggle between Rumsfeld and Wolfowitz on the one side and Colin Powell on the other. Unfortunately   . . .   Donald Rumsfeld won that struggle and the Defense Department took over from the State Department on general post-war planning.</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Colin Powell, along with the generals, warned of the acute dangers of having too few troops in Iraq to maintain order after the removal of Saddam Hussein. That was absolutely right.    . . .    The failing came because Rumsfeld and Wolfowitz’s influence on George Bush was greater than that of Colin Powell and Tony Blair put together. That is a painful reality, but it is the reality. They said that the issue involved the beliefs that “democracy will flower”, “everybody will be happy”, “they will greet us with flowers” and so on, which of course was not quite the case.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That disfunctionality at the heart of the US Administration was part of the problem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am a great fan of promoting democracy but — this is important — you should normally promote security and the rule of law first, and it is often better to promote local democracy before you promote national democracy.</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is not always the case but it is certainly true for Iraq. I was in Iraq a few weeks ago, and it is clear that the local democracy bid is working much better than national democracy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will be other occasions when we have to intervene, and it is important in the new world, post-Cold War, that we cannot walk away from these brutal dictators; nor should we. I find it offensive when some rather academic lawyers say that this was against the law.</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ought to stand in front of the mirror and say to themselves, “It is and ought to be unlawful to remove the Saddam Husseins, Adolf Hitlers” — or any of the others — “from power”. Of course it is not unlawful. The problem is whether you can do it, and whether you make the situation better or worse by doing it.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Baroness Verma:   . . .   I did not approve of Saddam Hussein’s regime, but neither did I approve of the invasion of Iraq.   . . .   What is inexcusable is that an environment has been created in which oppression has been re-enforced by empowering   . . .   factions that make it their business to terrorise women and civilians.   . . .   It would be tragic for Iraq to be liberated, only to find her women imprisoned.</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Lord Parekh:    . . .    Where dictators are engaged in, for example, ethnic cleansing, we cannot remain indifferent. So what should we do?    . . .   Promoting full-blooded democracy from outside is impossible, because democracy requires an appropriate political culture that you cannot impose from outside.    . . .    It is   . . .  important    . . .   that we promote constitutional government not by threatening and imposing it but by a suitable mixture of incentives and pressure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was struck by the fact that almost all the [U.S.] media, including Fox television, represented only one point of view. The result was that the public had no access to alternative ways of thinking. Mercifully, in Britain, this was not the situation. By and large, the British print and television media were responsible. I pay particular tribute to the BBC.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http://www.publications.parliament.uk/pa/ld200708/ldhansrd/text/80124-0008.htm</w:t>
      </w: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http://www.publications.parliament.uk/pa/ld200708/ldhansrd/text/80124-0007.htm</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8"/>
          <w:szCs w:val="28"/>
        </w:rPr>
      </w:pPr>
    </w:p>
    <w:p w:rsidR="00D41D8B" w:rsidRDefault="00D41D8B">
      <w:pPr>
        <w:widowControl w:val="0"/>
        <w:autoSpaceDE w:val="0"/>
        <w:autoSpaceDN w:val="0"/>
        <w:adjustRightInd w:val="0"/>
        <w:spacing w:after="0" w:line="240" w:lineRule="auto"/>
        <w:rPr>
          <w:rFonts w:ascii="Times New Roman" w:hAnsi="Times New Roman" w:cs="Times New Roman"/>
          <w:sz w:val="28"/>
          <w:szCs w:val="28"/>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Islamic State of Iraq and the Levant</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Wikipedia</w:t>
      </w:r>
    </w:p>
    <w:p w:rsidR="00D41D8B" w:rsidRDefault="00D41D8B">
      <w:pPr>
        <w:widowControl w:val="0"/>
        <w:autoSpaceDE w:val="0"/>
        <w:autoSpaceDN w:val="0"/>
        <w:adjustRightInd w:val="0"/>
        <w:spacing w:after="0" w:line="240" w:lineRule="auto"/>
        <w:rPr>
          <w:rFonts w:ascii="Arial" w:hAnsi="Arial" w:cs="Arial"/>
          <w:sz w:val="24"/>
          <w:szCs w:val="24"/>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Establishment  -  Islamic State of Iraq and the Levant declared 8 April 2013</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Caliphate declared 29 June 2014</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[ISI Confirms That Jabhat Al-Nusra Is Its Extension In Syria, Declares 'Islamic State Of Iraq And Al-Sham' As New Name of Merged Group". MEMRI. 8 April 2013. Retrieved 10 April 2013]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group originated as Jama'at al-Tawhid wal-Jihad in 1999. This group was the forerunner of   . . .   al-Qaeda in Iraq (AQI). It took part in the Iraqi insurgency against American-led forces and their Iraqi allies following the 2003 invasion of Iraq and joined other Sunni insurgent groups to form the Mujahideen Shura Council, which consolidated further into the Islamic State of Iraq (ISI) shortly afterwards. At its height, it enjoyed a significant presence in Al Anbar, Nineveh, Kirkuk, and other areas, but around 2008 its violent methods led to a backlash against it and temporary decline.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April 2013, the group changed its name to the Islamic State of Iraq and Syria. It grew significantly under the leadership of Abu Bakr al-Baghdadi   . . .   After entering the Syrian Civil War, it established a large presence in the Syrian governorates of Ar-Raqqah, Idlib, Deir ez-Zor, and Aleppo. In June 2014, it had at least 4,000 fighters in its ranks in Iraq   . . .   The CIA estimated in September 2014 that it had 20,000–31,500 fighters in Iraq and Syria. It had close links to al-Qaeda until February 2014 when, after an eight-month power struggle, al-Qaeda cut all ties with the group, reportedly for its brutality and "notorious intractability".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number of attacks and casualty figures in Iraq for the first five months of 2010 were the lowest since 2003.</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16 May 2010, Abu Bakr al-Baghdadi was appointed the new leader of the Islamic State of Iraq.  Al-Baghdadi replenished the group's leadership, many of whom had been killed or captured, by appointing former Ba'athist military and intelligence officers who had served during the Saddam Hussein regime. These men, nearly all of whom had spent time imprisoned by American forces, came to make up about one-third of Baghdadi's top 25 commanders. One of them was a former Colonel, Samir al-Khlifawi, also known as Haji Bakr, who became the overall military commander in charge of overseeing the group's operations.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March 2011, protests began in Syria against the government of Bashar al-Assad. In the following months, violence between demonstrators and security forces led to a gradual militarisation of the conflict. In August 2011, Abu Bakr al-Baghdadi began sending Syrian and Iraqi ISI members experienced in guerilla warfare across the border into Syria in order to establish an organization inside the country. Led by a Syrian known as Abu Muhammad al-Jawlani, this group began to recruit fighters and establish cells throughout the country. On 23 January 2012, the group announced its formation as Jabhat al-Nusra li Ahl as-Sham — Jabhat al-Nusra — more commonly known as al-Nusra Front. Al-Nusra grew rapidly into a capable fighting force with popular support among Syrians opposed to the Assad regime.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July 2012, al-Baghdadi released an audio statement online announcing that the group was returning to the former strongholds from which US troops and their Sunni allies had driven them prior to the withdrawal of US troops.   . . .   Violence in Iraq began to escalate that month, and by July 2013 monthly fatalities had exceeded 1,000 for the first time since April 2008.   . . . </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April 2013, al-Baghdadi released an audio statement in which he announced that al-Nusra Front had been established, financed and supported by the Islamic State of Iraq and that the two groups were merging under the name "Islamic State of Iraq and Al-Sham". Al-Jawlani issued a statement denying the merger and complaining that neither he nor anyone else in al-Nusra's leadership had been consulted about it. In June 2013, Al Jazeera reported that it had obtained a letter written by al-Qaeda's leader Ayman al-Zawahiri, addressed to both leaders, in which he ruled against the merger, and appointed an emissary to oversee relations between them to put an end to tensions. In the same month, al-Baghdadi released an audio message rejecting al-Zawahiri's ruling and declaring that the merger was going ahead. In October 2013, al-Zawahiri ordered the disbanding of ISIL, putting al-Nusra Front in charge of jihadist efforts in Syria,  but al-Baghdadi contested al-Zawahiri's ruling on the basis of Islamic jurisprudence, and his group continued to operate in Syria. In February 2014, after an eight-month power struggle, al-Qaeda disavowed any relations with ISIL.</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journalist Sarah Birke, there are "significant differences" between al-Nusra Front and ISIL. While al-Nusra actively calls for the overthrow of the Assad government, ISIL "tends to be more focused on establishing its own rule on conquered territory". ISIL is "far more ruthless" in building an Islamic state, "carrying out sectarian attacks and imposing sharia law immediately".</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al-Nusra has a "large contingent of foreign fighters", it is seen as a home-grown group by many Syrians; by contrast, ISIL fighters have been described as "foreign 'occupiers'" by many Syrian refugees. It has a strong presence in central and northern Syria, where it has instituted sharia in a number of towns. The group reportedly controlled the four border towns of Atmeh, al-Bab, Azaz and Jarablus, allowing it to control the entrance and exit from Syria into Turkey. Foreign fighters in Syria include Russian-speaking jihadists who were part of Jaish al-Muhajireen wal-Ansar (JMA). In November 2013, the JMA's Chechen leader Abu Omar al-Shishani swore an oath of allegiance to al-Baghdadi; the group then split between those who followed al-Shishani in joining ISIL and those who continued to operate independently in the JMA under new leadership.</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May 2014, Ayman al-Zawahiri ordered al-Nusra Front to stop attacks on its rival ISIL.  In June 2014, after continued fighting between the two groups, al-Nusra's branch in the Syrian town of al-Bukamal pledged allegiance to ISIL.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http://en.wikipedia.org/wiki/Islamic_State_of_Iraq_and_the_Levant</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r>
        <w:rPr>
          <w:rFonts w:ascii="Times New Roman Special G1" w:hAnsi="Times New Roman Special G1" w:cs="Times New Roman Special G1"/>
          <w:sz w:val="28"/>
          <w:szCs w:val="28"/>
        </w:rPr>
        <w:t></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Daily Journalist     -      Aug. 20, 2014</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Sokari Enkine, Co-editor African Awakenings and Queer African Reader: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Why is it that the west led by the US feel they must provide “humanitarian aid” to fleeing Iraqi civilians yet sit back and condone the murder of over 600 children and hundreds of Palestinian civilians, bombing of schools, shelters and hospitals,  and god knows how many thousands injured and a continued occupation?  But if one Israeli soldier is missing or killed in combat, there is a massive outrage by the US and UK?</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Why is it that these same governments fail to condemn the racist &amp; even some genocidal statements by Israeli / Zionist? Why is it that some people are worth saving yet others are not?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Christians were murdering and lynching Black people in the south of the US or murdering and dehumanizing Black South Africans under apartheid did anyone question the fact that the white perpetrators of these crimes were devout Christians that went to church every Sunday?    . . .   Whole people have been wiped out under the banner of Christianity   . . .   You speak of the danger to the US from ISIS / ISIL?  Right now the gravest danger to US citizens as I see it is    . . .   cops and white folks who have demonized Black youth.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Peter D. Rosenstein, Vice-chair Board of Trustees of the University of the District of Columbia: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was against the Iraqi war that the United States entered because I believe that it was up to the Iraqi people to overthrow Saddam Hussein.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Barna Donovan: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Democracy   . . .     is not any sort of a dependable solution for dealing with violent religious fanatics. Democracy, in fact, is incompatible with religious fanaticism and fundamentalist religious organizations are inherently undemocratic. A fundamentalist religious movement, or a sect or a cult will demand unyielding and unquestioning adherence to the commandments of the faith.</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the commandments of a faith are believed to be the absolute truth of an infallible deity, there will be no room for debate, dissent, or any of the activities of democracy.</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Such movements are  . . .   led by a class of priests and religious authorities that will command their followers   . . .    If the leaders of a theocracy believe they know the will of an almighty deity, there is hardly any room for questioning and disagreement.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mistake the U.S. has often made – particularly under the George W. Bush administration – was believing that the imposition of democratic systems across the Middle East will be the antidote to terror.     . . .    Saddam Hussein and his sons ran Iraq like a sadistic gang of thugs. The brutality of their regime [was] offensive   . . .   Foreign policy, however, needs to be formed through pragmatism.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Saddam Hussein was less of a threat to the U.S. than what we have to deal with in Iraq today.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Jose Luis Chalhoub Naffah, Director Byblos Consulting   .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Vatican   . . .   [is] justifying the US intervention on behalf of Christians   . . .   The whole motive that prompted the White House to finally and sadly late to intervene through air strikes is the threat of taking over of the Kurdistan oil rich region by the ISIS insurgency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There’s a controlled chaos promoted by Washington and the European Union under the known and traditional rule of divide and conquer trying to collapse the whole nation state concept in the Middle East and the Persian Gulf and the Islamic world, redrawing  . . .  old borders       . . .    [pointed] at controlling the huge energy resources of the Persian Gulf.</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same will happen with countries such as Libya and Afghanistan  . . .  All this issue has to do with oil   . . .    The only logic has been oil and gas.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 Bonjukian Patten: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   . . .   should strive to not get involved with other countries problems   . . .   The biggest problem I see in America today is illegal dreamers and aliens who must be deported.</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Claude Nougat, FAO Director for Europe/Central Asia: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Is “forced indoctrination of westernization on Iraqi soil” possible?   . . .   Forced indoctrination – no matter how good and valuable – is always a bad idea because it is forced.</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of course is also the driving force behind Islam: forced indoctrination.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intervene in the Middle East was a mistake back in Saddam’s days, and now in Bashar Al Assad’s time, it is still a mistake.   . . .  Sunnis and Shiites  . . .  no one can stop them from fighting each other.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Jaime Ortega-Simo, The Daily Journalist president and founder: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Its not okay to promulgate western values   . . .   I believe minorities, should be   . . .  relocated to nations where they will be able to adapt better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ISIL has the financial means to strike any western country, no matter how good their national security is.   . . .   They will be successful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Democracy is an imaginary dogma.    . . .    Violence is one system that works very well in the Middle East.  What the US needs to do is forget about rights, go where ISIL is located an exterminate their group without remnants, violently and cold blooded.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Middle East needs tyrants and brutal dictators   . . .   Eliminating Saddam, was the single and most stupid mistake the US has committed in the past 20 years. It shows how ineffective and ludicrous the CIA has become as an intelligence Agency.</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Western allies if anything should have prevented the Arab Spring, supporting the now dethroned dictators on countries like Syria, Lybia and Egypt.   . . .   Some people in Washington need an IQ check.</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http://thedailyjournalist.com/elcafe/isil-the-expansion-of-a-system-that-should-be-stopped/</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Alternatives to More War in Iraq</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Tom Hayden   -    The Nation    -     Aug. 13, 2014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Domestic political considerations already are a major factor in forcing Obama to “do something” to save the Yazidis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Clinton said: We made “mistakes,” supported many “nasty guys,” did “some things we’re not proud of”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Obama repeatedly argues that “there is no military solution” to the very wars he has engaged in, or tried to disengage from. That rational observation apparently is too “radical” for a government with the largest military in the world.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Defeating a projected “international jihadist conspiracy” isn’t possible when that enemy doesn’t exist except on websites. But in pursuing such a phantom enemy, US policies can conjure the demons into existence    . . .   There was no Al Qaeda in Iraq, for example, until after the US invasion of 2003. The effect of that occupation, in the words of the Naval War College expert Ahmed Hashim, was a traumatizing “identity disenfranchisement” among the Sunnis who previously dominated the Iraqi army, professional and business sectors. The 2003 insurgency arose from that disenfranchisement in Anbar Province and soon spread nationwide, even attracting Shiites who were Iraqi nationalists. Al Qaeda was formed later, and ISIS after that.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Leaders of both parties   . . .   claim that the overthrow of Saddam Hussein was worth it. It’s difficult politically for peace advocates to argue otherwise, although the case for deterring instead of overthrowing Saddam remains trenchant. But even Obama, in his interview with Thomas Friedman, traces the beginning of the current crisis to the abrupt dismantling of Saddam’s national armed forces  . . .  Some of those Iraqis, and many of their sons, are fighting today alongside ISIS   .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might have done far more in support of the Sunnis, instead of tolerating or backing two allies of Iran — Assad and al-Malik — both of whom treated the Sunnis with brutal force   . . .    Why exactly the Bush and Obama teams accepted al-Maliki is beyond comprehension   . . .  It might simply have been that al-Maliki was “our guy”    . . .   By the end of 2006, Baghdad was cleansed of its 40 percent Sunni population, the remaining Sunni enclaves “withering into abandoned ghettos, starved of government services.” With the awareness of American advisers, Shiite authorities began operating as many as ten secret prisons, rounding up Sunnis, and according to a State Department memo, engaging in “threats intimidation, beatings and suspension by the arms and legs, as well as the reported use of electrical drills and cords and the application of electric shocks.”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repression and exclusion never ended, al-Maliki guessing that the United States would never pull the plug. He even arrested and threatened Sunni political figures in Baghdad, including the country’s vice-president, who fled to Kurdistan.</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United States stood by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humanitarian plight of the Yazidi tribes is both genuine and a pretext for intervention. The confrontation around Erbil might become “another Benghazi”   . . .   Doing something is a slippery slope, as Phyllis Bennis and others point out.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are few options ahead for Obama. The removal of al-Maliki is a heavy lift but only the beginning.   . . .  Iraq’s Sunnis, now in revolt, will have to be respected   . . .   having   . . .  oil revenues and   . . .   veto power   . . .   Half-measures will not suffice.    .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http://www.thenation.com/article/180959/alternatives-more-war-iraq</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Mechanisms of Western Domination: A Short History of Iraq and Kuwait</w:t>
      </w:r>
      <w:r>
        <w:rPr>
          <w:rFonts w:ascii="Arial" w:hAnsi="Arial" w:cs="Arial"/>
          <w:sz w:val="20"/>
          <w:szCs w:val="20"/>
        </w:rPr>
        <w:t xml:space="preserve"> </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David Klein, California State University, Northridge     -     January 2003</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history of Iraq, Kuwait, Britain, and the United States   . . .   Over a period of decades, and especially in recent years, Britain and the U.S. have consciously manipulated tensions in the region and have masterfully set into motion sequences of events leading to the Iraqi invasions. The purpose of these manipulations was to increase power and control over middle eastern governments and their oil resources by elite U.S. and British interests.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Kuwait, was given artificial boundaries with no basis   . . .    King Faisal I of the new Iraqi state ruled under British military oversight, but his administration never accepted the amputation of the Kuwait district   . . .   Resistance to the British imposed separation of Kuwait from Iraq continued through the 1930s.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1932, the British Agent in Baghdad forced the Iraqi leadership to enter into "correspondence" on the delimitation of boundaries for British Kuwait, but the Iraqi Chamber of Deputies repudiated these "correspondences." A mass movement of Kuwaiti youth called the "Free Kuwaiti Movement" defied British rule and submitted a petition requesting the Iraqi government to reunify Kuwait and Iraq. Fearing an uprising, the Kuwaiti Sheik agreed to the establishment of a legislative council to represent the "Free Kuwaitis." The first meeting of the council in 1938 resulted in an unanimous resolution demanding that Kuwait revert back to Iraq.     . . .     A popular uprising within Kuwait to reunify with Iraq erupted on March 10, 1939.</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Kuwaiti Sheik, with British military support and "advisers," crushed the uprising, and killed or imprisoned its participants.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King Ghazi of Iraq publicly demanded the release of the prisoners and warned the Sheik to end the repression of the Free Kuwaiti Movement. Ghazi ignored warnings by Britain to discontinue such public statements, and on April 5, 1939, he was found dead. It was widely assumed that he was assassinated by British agents.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Following World War II, British rule was gradually replaced by U.S. neo-colonial domination of the Middle East. The new state of Israel became an important instrument for U.S. control of Middle Eastern oil in the post war era. With the U.S./Israeli sponsored coup of 1953 that deposed Mossadegh, the popularly elected president of Iran, and installed the Shah in his place, the U.S. became the dominant imperial power in the region.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January 1958, Iraqi Prime Minister Nuri es-Said addressed a meeting of the Baghdad Pact and publicly urged the return of Kuwait to Iraq. All pact members agreed with the proposal, with the sole exception of Britain. Further diplomatic gestures from Iraq to Britain were rebuffed, and finally Iraq informed Britain that it was preparing documents and copies of secret understandings together with a formal memorandum, to be published before the world in July 1958. The British Ambassador responded to the Iraqi government that Great Britain had "approved in principle" the unification of Kuwait and Iraq, but requested a meeting in London with the Iraqi and British Prime Ministers and other government officials. But this meeting never took place, because the Iraqi monarchy was overthrown on July 14, 1958 in a revolution led by General Abdel Karim Qassim. King Faisal II and Nuri es-Said were executed, and Britain immediately thereafter abrogated the agreement to return Kuwait to Iraq.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Britain further exacerbated relations by declaring its Kuwait colony free and independent in 1961. Qassim held a press conference on June 19, 1961 at which he declared that "Iraq regards Kuwait as an integral part of its territory." Following that press conference, Britain quickly massed troops in Kuwait with naval support in the Gulf. Kuwait gained admission to the United Nations in 1963, the same year that Qassim was killed and his government overthrown in a CIA supported coup led by the Baath Party.   . . .    By 1965, Saddam Hussein's cousin became Secretary General of the Baathist Party. In 1968 Saddam Hussein was made Deputy Secretary General and Saddam and his Baathist supporters succeeded in seizing state power, all with CIA backing.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Zbigniew Brzezinski, President Jimmy Carter's National Security Adviser, proposed to Saddam Hussein that he invade Iran and annex Khuzistan, thereby providing Iraq access to the Gulf through the narrow waterway, Shatt-al Arab. The U.S. hoped to use Iraq to counter the radicalism of the Khomeini regime    . . .    Saddam Hussein was guaranteed financial backing in the form of loans from Kuwait, Saudi Arabia, and other nations.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About half a million Iranians and Iraqis were killed in the Iran Iraq war, and unbeknownst to Hussein, the U.S. and Israel also secretly armed the Iranians so as to weaken both Iran and Iraq.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Iraq was distracted by its war, Kuwait had accumulated 900 square miles of Iraqi territory by advancing its border with Iraq northward. This was presented to Iraq as a fait accompli   . . .   Kuwait refused to relinquish Iraqi territory it had acquired during the Iran Iraq war which Kuwait had helped finance.    . . .   It refused to forgo any of Iraq's debt.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Former U.S. Attorney General, Ramsey Clark, and International Action Center have reported devastating effects of the U.S. and British bombing on the Iraqi civilian population, including the use of depleted uranium from U.S. bombs that have led to cancer and unprecedented levels of birth defects in Iraq. More than 600,000 pounds of depleted uranium was left in Iraq after the war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war also had negative repercussions for U.S. soldiers. Some have reported the effects "Gulf War Syndrome" and other debilitating health consequences from exposure to harmful chemical and/or biological agents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difficult to document or even estimate the extent of psychological operations, propaganda projects, and disinformation propagated by the U.S. government to enlist public support for military campaigns against Iraq.   .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http://www.csun.edu/~vcmth00m/iraqkuwait.html</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Germany's Lilipuz: Indoctrinating Tomorrow's Little America Haters Today</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Ray D.    -      Dec. 2, 2005</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One of the most sinister media programs in Germany is one aimed at an audience too young to differentiate bias and think critically about the political messages directed at it. In this case we are talking here about "Lilipuz", a radio news program broadcast daily for children at 2:05 PM Berlin time and sponsored by WDR 5 (West German Broadcasting, Channel 5), a public radio channel funded by German taxpayers via the German government.    . . .   They are being indoctrinated and trained to be Germany's bright new generation of future anti-Americans.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vast majority of Iraq's states are, in fact, largely peaceful and stable and that the lack of peace is limited to the central Sunni sector of the nation. The broadcast   . . .    totally failed to mention any of the positive things happening in Iraq. What about the new roads, schools, businesses, newspapers, hospitals and power plants? What about the elections and constitution? What about the increasing prosperity in much of Iraq? What about the declining infant mortality rates? Is there some law against reporting on positive things happening in Iraq in the German media? It would certainly seem so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German media has widely ignored the positive statements made by Senator Joe Lieberman (D) on Iraq while trumpeting the negative, defeatist statements of Representative John Murtha. This is because Lieberman's remarks violently contradict the prevailing ideology in German media and politics while Murtha's confirm them.</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same is largely true of the American media. Murtha's statements have been headline news for days while Lieberman's statements on the successful progress in Iraq are largely sidestepped by the "mainstream" media. If German media had an ounce of credibility (which they don't) they would give just as much play to Lieberman's remarks (which they won't). In any case, here are some of the things the Senator from Connecticut wrote on Iraq:</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ind w:left="720" w:right="720"/>
        <w:rPr>
          <w:rFonts w:ascii="Arial" w:hAnsi="Arial" w:cs="Arial"/>
          <w:sz w:val="18"/>
          <w:szCs w:val="18"/>
        </w:rPr>
      </w:pPr>
    </w:p>
    <w:p w:rsidR="00D41D8B" w:rsidRDefault="00D41D8B">
      <w:pPr>
        <w:widowControl w:val="0"/>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ab/>
        <w:t xml:space="preserve">"I have just returned from my fourth trip to Iraq in the past 17 months and can report real progress there. More work needs to be done, of course, but the Iraqi people are in reach of a watershed transformation from the primitive, killing tyranny of Saddam to modern, self-governing, self-securing nationhood--unless the great American military that has given them and us this unexpected opportunity is prematurely withdrawn. </w:t>
      </w:r>
    </w:p>
    <w:p w:rsidR="00D41D8B" w:rsidRDefault="00D41D8B">
      <w:pPr>
        <w:widowControl w:val="0"/>
        <w:autoSpaceDE w:val="0"/>
        <w:autoSpaceDN w:val="0"/>
        <w:adjustRightInd w:val="0"/>
        <w:spacing w:after="0" w:line="240" w:lineRule="auto"/>
        <w:ind w:left="720" w:right="720"/>
        <w:rPr>
          <w:rFonts w:ascii="Arial" w:hAnsi="Arial" w:cs="Arial"/>
          <w:sz w:val="18"/>
          <w:szCs w:val="18"/>
        </w:rPr>
      </w:pPr>
    </w:p>
    <w:p w:rsidR="00D41D8B" w:rsidRDefault="00D41D8B">
      <w:pPr>
        <w:widowControl w:val="0"/>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ab/>
        <w:t>Progress is visible and practical. In the Kurdish North, there is continuing security and growing prosperity. The primarily Shiite South remains largely free of terrorism, receives much more electric power and other public services than it did under Saddam, and is experiencing greater economic activity. The Sunni triangle, geographically defined by Baghdad to the east, Tikrit to the north and Ramadi to the west, is where most of the terrorist enemy attacks occur. And yet here, too, there is progress. (...)</w:t>
      </w:r>
    </w:p>
    <w:p w:rsidR="00D41D8B" w:rsidRDefault="00D41D8B">
      <w:pPr>
        <w:widowControl w:val="0"/>
        <w:autoSpaceDE w:val="0"/>
        <w:autoSpaceDN w:val="0"/>
        <w:adjustRightInd w:val="0"/>
        <w:spacing w:after="0" w:line="240" w:lineRule="auto"/>
        <w:ind w:left="720" w:right="720"/>
        <w:rPr>
          <w:rFonts w:ascii="Arial" w:hAnsi="Arial" w:cs="Arial"/>
          <w:sz w:val="18"/>
          <w:szCs w:val="18"/>
        </w:rPr>
      </w:pPr>
    </w:p>
    <w:p w:rsidR="00D41D8B" w:rsidRDefault="00D41D8B">
      <w:pPr>
        <w:widowControl w:val="0"/>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ab/>
        <w:t xml:space="preserve">None of these remarkable changes would have happened without the coalition forces led by the U.S. And, I am convinced, almost all of the progress in Iraq and throughout the Middle East will be lost if those forces are withdrawn faster than the Iraqi military is capable of securing the country. </w:t>
      </w:r>
    </w:p>
    <w:p w:rsidR="00D41D8B" w:rsidRDefault="00D41D8B">
      <w:pPr>
        <w:widowControl w:val="0"/>
        <w:autoSpaceDE w:val="0"/>
        <w:autoSpaceDN w:val="0"/>
        <w:adjustRightInd w:val="0"/>
        <w:spacing w:after="0" w:line="240" w:lineRule="auto"/>
        <w:ind w:left="720" w:right="720"/>
        <w:rPr>
          <w:rFonts w:ascii="Arial" w:hAnsi="Arial" w:cs="Arial"/>
          <w:sz w:val="18"/>
          <w:szCs w:val="18"/>
        </w:rPr>
      </w:pPr>
    </w:p>
    <w:p w:rsidR="00D41D8B" w:rsidRDefault="00D41D8B">
      <w:pPr>
        <w:widowControl w:val="0"/>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ab/>
        <w:t xml:space="preserve">The leaders of Iraq's duly elected government understand this, and they asked me for reassurance about America's commitment. The question is whether the American people and enough of their representatives in Congress from both parties understand this. I am disappointed by Democrats who are more focused on how President Bush took America into the war in Iraq almost three years ago, and by Republicans who are more worried about whether the war will bring them down in next November's elections, than they are concerned about how we continue the progress in Iraq in the months and years ahead. </w:t>
      </w:r>
    </w:p>
    <w:p w:rsidR="00D41D8B" w:rsidRDefault="00D41D8B">
      <w:pPr>
        <w:widowControl w:val="0"/>
        <w:autoSpaceDE w:val="0"/>
        <w:autoSpaceDN w:val="0"/>
        <w:adjustRightInd w:val="0"/>
        <w:spacing w:after="0" w:line="240" w:lineRule="auto"/>
        <w:ind w:left="720" w:right="720"/>
        <w:rPr>
          <w:rFonts w:ascii="Arial" w:hAnsi="Arial" w:cs="Arial"/>
          <w:sz w:val="18"/>
          <w:szCs w:val="18"/>
        </w:rPr>
      </w:pPr>
    </w:p>
    <w:p w:rsidR="00D41D8B" w:rsidRDefault="00D41D8B">
      <w:pPr>
        <w:widowControl w:val="0"/>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ab/>
        <w:t xml:space="preserve">Here is an ironic finding I brought back from Iraq. While U.S. public opinion polls show serious declines in support for the war and increasing pessimism about how it will end, polls conducted by Iraqis for Iraqi universities show increasing optimism. Two-thirds say they are better off than they were under Saddam, and a resounding 82% are confident their lives in Iraq will be better a year from now than they are today. What a colossal mistake it would be for America's bipartisan political leadership to choose this moment in history to lose its will and, in the famous phrase, to seize defeat from the jaws of the coming victory. </w:t>
      </w:r>
    </w:p>
    <w:p w:rsidR="00D41D8B" w:rsidRDefault="00D41D8B">
      <w:pPr>
        <w:widowControl w:val="0"/>
        <w:autoSpaceDE w:val="0"/>
        <w:autoSpaceDN w:val="0"/>
        <w:adjustRightInd w:val="0"/>
        <w:spacing w:after="0" w:line="240" w:lineRule="auto"/>
        <w:ind w:left="720" w:right="720"/>
        <w:rPr>
          <w:rFonts w:ascii="Arial" w:hAnsi="Arial" w:cs="Arial"/>
          <w:sz w:val="18"/>
          <w:szCs w:val="18"/>
        </w:rPr>
      </w:pPr>
    </w:p>
    <w:p w:rsidR="00D41D8B" w:rsidRDefault="00D41D8B">
      <w:pPr>
        <w:widowControl w:val="0"/>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ab/>
        <w:t xml:space="preserve">The leaders of America's military and diplomatic forces in Iraq, Gen. George Casey and Ambassador Zal Khalilzad, have a clear and compelling vision of our mission there. It is to create the environment in which Iraqi democracy, security and prosperity can take hold and the Iraqis themselves can defend their political progress against those 10,000 terrorists who would take it from them. </w:t>
      </w:r>
    </w:p>
    <w:p w:rsidR="00D41D8B" w:rsidRDefault="00D41D8B">
      <w:pPr>
        <w:widowControl w:val="0"/>
        <w:autoSpaceDE w:val="0"/>
        <w:autoSpaceDN w:val="0"/>
        <w:adjustRightInd w:val="0"/>
        <w:spacing w:after="0" w:line="240" w:lineRule="auto"/>
        <w:ind w:left="720" w:right="720"/>
        <w:rPr>
          <w:rFonts w:ascii="Arial" w:hAnsi="Arial" w:cs="Arial"/>
          <w:sz w:val="18"/>
          <w:szCs w:val="18"/>
        </w:rPr>
      </w:pPr>
    </w:p>
    <w:p w:rsidR="00D41D8B" w:rsidRDefault="00D41D8B">
      <w:pPr>
        <w:widowControl w:val="0"/>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ab/>
        <w:t xml:space="preserve">Does America have a good plan for doing this, a strategy for victory in Iraq? Yes we do. And it is important to make it clear to the American people that the plan has not remained stubbornly still but has changed over the years. Mistakes, some of them big, were made after Saddam was removed, and no one who supports the war should hesitate to admit that; but we have learned from those mistakes and, in characteristic American fashion, from what has worked and not worked on the ground. The administration's recent use of the banner "clear, hold and build" accurately describes the strategy as I saw it being implemented last week."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Senator Lieberman clearly demonstrated a high degree of intellectual and moral courage in writing the above, especially considering how members of his own party are likely to react. The intellectually dishonest ideologues who run much of the German media are certain to largely ignore Lieberman's comments because they represent a threat and contradiction to everything they have been reporting to the German people on Iraq for the past three years.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Peace the Lilipuz Way</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 how would "Lilipuz" have dealt with Iraq? Of course not attacking would have meant more of the same sort of "peace" that prevailed under Saddam Hussein for over two decades (but of course WDR doesn't want to inconvenience the children with that information because it doesn't fit into the anti-American, anti-England indoctrination program):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Saddam's Victims: "Peace" the Lilipuz Way</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just like their predecessors, elements of today's German state-run media recognize how important the hearts and minds of German youth really are. Americans, along with Brits and Israelis, can only view this sinister and shameless form of German media indoctrination with a sense of foreboding and dismay for the future. Perhaps the most upsetting aspect of all this is that the German government (and not some insignificant private entity) is sponsoring these profoundly biased programs.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http://medienkritik.typepad.com/blog/wdr/</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Why the Gulf War Was Not in the National Interest</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Christopher Layne    -    The Atlantic Monthly     -      July 1991, Vol. 268, # 1, p 54-81</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What considerations of national interest prompted the Bush Administration to believe that the United States had to wage war in the Persian Gulf?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George Bush said that the Gulf crisis was about aggression, not oil. Clearly, aggression was a factor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Kuwait had been invaded by a less powerful or ambitious nation, the event might have passed unnoticed. However, alarm bells go off when a nation like Iraq, with regional geostrategic aspirations, expands its oil revenues through conquest, because it is likely to use the additional income to augment its military power. This is a valid concern   . . .    but it is one that can be addressed diplomatically.     . . .      Rather than absorbing the costs of preparing for, and perhaps fighting, future Middle Eastern wars, America would be better off developing other energy   sources and cutting its reliance on imported oil.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Before the war the expert consensus was that Iraq was five to ten years away from acquiring an operational nuclear force. Even then Iraq would have posed little direct threat to the United States, because it would have taken far longer for Baghdad to have developed the capability to deliver nuclear weapons intercontinentally.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Within the next thirty years Japan and Germany will almost certainly become nuclear powers, as a necessary complement to their emerging great-power status. A host of smaller nations also have the capability to become nuclear powers.    . . .    Nevertheless, the spread of nuclear weapons need not in itself be destabilizing. On the contrary    .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When proliferation does occur, the proper response is to stabilize   . . .   balances      . . .    second-strike retaliatory forces    . . .  to disseminate   . . .    technology    . . .   and to tutor the new nuclear powers    . . .    Nuclear weapons incline their possessors to risk-averse rather than risk-taking behavior.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Notwithstanding America's brilliant military victory, the final verdict on the Gulf War has yet to be rendered. As President Bush has stated, that verdict will turn on the war's impact on the region's politics. The prospects for a favorable political and diplomatic outcome are not good.</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First, there is the matter of Iraq. Who will govern if Saddam Hussein is overthrown?   . . . Eventually   . . .  Baghdad will reassert its long-standing aspirations for regional predominance.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Washington's initial realpolitik inclination to stay out of Iraq's civil war was prudent. But Bush was trapped by his own moralistic new-world-order rhetoric, and, pressured from both political flanks, the Administration wobbled into making an open-ended commitment to the Kurds.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the policy chickens finally came home to roost in Iraq, the Administration engaged in the morally appalling spectacle of wringing its hands over the Kurds and Shiites while simultaneously washing its hands of any responsibility for their fate. This was worse than disingenuousness; it was prevarication.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fought and won the Gulf War, but it must break its habit of fighting wars where its national interests are not involved. Such wars may be just -- and the war against the brutal Saddam Hussein met the criteria for a just war -- but by definition they are not necessary. And unnecessary wars are seldom wise ones.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http://www.theatlantic.com/past/docs/issues/91jul/layne.htm</w:t>
      </w:r>
      <w:r>
        <w:rPr>
          <w:rFonts w:ascii="Arial" w:hAnsi="Arial" w:cs="Arial"/>
          <w:sz w:val="20"/>
          <w:szCs w:val="20"/>
        </w:rPr>
        <w:t xml:space="preserve">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Holistic Approach to the War on Terror?</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Sir Michael Aaronson - Centre for Humanitarian Dialogue   -   Nov. 2007</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First, for some years Save the Children and others had been extremely critical of the sanctions regime, which harmed poor Iraqis far more than they did Saddam and his followers. Second, the same lack of analysis and understanding of the local context that had characterised the sanctions regime was clearly evident in the flawed approach to winning the peace in Iraq, once Saddam had been defeated militarily. The mistakes that were made are well documented, and regardless of whether or not the invasion was justified, its disastrous implementation has almost certainly ensured that the operation will end in tragic failure.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do not have the contextual understanding to plan and execute such interventions properly, and as a result we make massive mistakes. We believe we can use humanitarian or development assistance to help us achieve our objectives, but in reality we are back to where we were at the end of the 1980s, where we relied on humanitarian action as a substitute for effective political action.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First, we need to think much more broadly than the prevailing interventionist mindset allows about the instruments available to the international community. We need to support developing nations through better aid, fairer trade, and proper debt relief, while at the same time holding them to account for how they treat their citizens, for example by being willing to use the International Criminal Court and the new Human Rights Council set up at the 2005 World Summit. In this way we can make a reality of Responsibility to Protect, which has so far been honoured more in the breach than in the observance.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We need to be more modest in our estimation of what we as outsiders can achieve; we need to understand that external intervention cannot substitute for what has to grow internally; that “regime change” is about a lot more than getting rid of a corrupt leadership. We must abandon the euphoric, post-Cold War, notion that the UN – or anyone else for that matter - can somehow be “World Cop”, although we should continue to strengthen multilateral institutions as the best way of achieving legitimacy and sustainability of our actions.    . . .   We need to be prepared to risk political capital even where there isn’t an obvious immediate domestic political advantage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political capital that has been expended [in Northern Ireland] over the last 15 years is immense, and we must understand that it will take a similar effort to solve the problems of the Congo or of Sri Lanka, for example. We cannot claim the moral high ground in Iraq if we ignore Darfur. Above all, we must take some risks and tackle the Israel/Palestine problem.</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We must put much more value   . . .  [the] ability to speak other people’s language both literally and metaphorically. We must make sure our foreign policy is informed by how people see us, not just how we see them. The fate of countries like Afghanistan cannot be in the hands of people – however skilled – who are on a nine-month rotation in theatre.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in the UK at any rate need a more joined up external relations policy. Do we really still need two foreign ministries : one (called DfID) for the developing world and one (called the FCO) for the rest?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argument that development assistance is somehow nonpolitical, and must therefore be cocooned in protective clothing away from dangerously self-interested foreign policy, is surely misguided.   . . .   I would like to see a single external relations programme with development at its heart, based firmly on humanitarian and human rights principles.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this vein, I would like to return to the New York speech given by Hilary Benn with which I introduced this paper. His remarks about the “War on Terror” got the headlines, but the speech was entitled: “Where does development fit in foreign policy?”, and he made some very important points. He said:</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We have to listen to others – really listen – and move in their – direction;</w:t>
      </w:r>
    </w:p>
    <w:p w:rsidR="00D41D8B" w:rsidRDefault="00D41D8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b. We have to be prepared to give and take   . . .</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All this is relevant to Afghanistan, especially   . . .   about politics. And it applies not just to local governance   . . .   General Sir Michael Rose recently made this point about Iraq: “The sooner we start talking politics and not military solutions the sooner (our soldiers) will come home and their lives will be preserved.”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Paddy Ashdown estimates we might need to be in Afghanistan for 30 years 22: I agree. In which case we have to be ready to build a political constituency at home for this kind of commitment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must understand better that “humanitarian” assistance is by definition impartial and cannot be used to secure a political objective; also that “development” can be facilitated, but not engineered.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we really need is statesmanlike leadership. That can only come from someone articulating a clear vision that itself constitutes a magnetic force that gets people pointing in the same direction.    . . .</w:t>
      </w:r>
    </w:p>
    <w:p w:rsidR="00D41D8B" w:rsidRDefault="00D41D8B">
      <w:pPr>
        <w:widowControl w:val="0"/>
        <w:autoSpaceDE w:val="0"/>
        <w:autoSpaceDN w:val="0"/>
        <w:adjustRightInd w:val="0"/>
        <w:spacing w:after="0" w:line="240" w:lineRule="auto"/>
        <w:rPr>
          <w:rFonts w:ascii="Arial" w:hAnsi="Arial" w:cs="Arial"/>
          <w:sz w:val="10"/>
          <w:szCs w:val="1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http://www.hdcentre.org/files/War%20on%20Terror.pdf</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58"/>
          <w:szCs w:val="58"/>
        </w:rPr>
      </w:pPr>
    </w:p>
    <w:p w:rsidR="00D41D8B" w:rsidRDefault="00D41D8B">
      <w:pPr>
        <w:widowControl w:val="0"/>
        <w:autoSpaceDE w:val="0"/>
        <w:autoSpaceDN w:val="0"/>
        <w:adjustRightInd w:val="0"/>
        <w:spacing w:after="0" w:line="240" w:lineRule="auto"/>
        <w:rPr>
          <w:rFonts w:ascii="Times New Roman" w:hAnsi="Times New Roman" w:cs="Times New Roman"/>
          <w:sz w:val="58"/>
          <w:szCs w:val="58"/>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Iraqi mobile labs nothing to do with germ warfare, report finds</w:t>
      </w:r>
      <w:r>
        <w:rPr>
          <w:rFonts w:ascii="Times New Roman" w:hAnsi="Times New Roman" w:cs="Times New Roman"/>
          <w:sz w:val="24"/>
          <w:szCs w:val="24"/>
        </w:rPr>
        <w:t xml:space="preserve"> </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Peter Beaumont, Antony Barnett and Gaby Hinsliff    -    The Observer    -    June 15, 2003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 official British investigation into two trailers found in northern Iraq has concluded they are not mobile germ warfare labs, as was claimed by Tony Blair and President George Bush, but were for the production of hydrogen to fill artillery balloons, as the Iraqis have continued to insist. </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conclusion by biological weapons experts working for the British Government is an embarrassment for the Prime Minister, who has claimed that the discovery of the labs proved that Iraq retained weapons of mass destruction and justified the case for going to war against Saddam Hussein.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Instead, a British scientist and biological weapons expert, who has examined the trailers in Iraq, told The Observer last week: 'They are not mobile germ warfare laboratories. You could not use them for making biological weapons. They do not even look like them. They are exactly what the Iraqis said they were - facilities for the production of hydrogen gas to fill balloons.'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conclusion of the investigation ordered by the British Government - and revealed by The Observer last week - is hugely embarrassing for Blair, who had used the discovery of the alleged mobile labs as part of his efforts to silence criticism over the failure of Britain and the US to find any weapons of mass destruction since the invasion of Iraq.</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row is expected to be re-ignited this week with Robin Cook and Clare Short, the two Cabinet Ministers who resigned over the war, both due to give evidence to a House of Commons inquiry into whether intelligence was manipulated in the run-up to the war. It will be the first time that both have been grilled by their peers on the Foreign Affairs Select Committee over what the Cabinet was told in the run-up to the war.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MPs will be keen to explore Cook's explanation when he resigned that, while he believed Iraq did have some WMD capability, he did not believe it was weaponised.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Prime Minister and his director of strategy and communications, Alastair Campbell, are expected to decline invitations to appear. While MPs could attempt to force them, this is now thought unlikely to happen.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Foreign Secretary, Jack Straw, is expected to give evidence the week after.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revelation that the mobile labs were to produce hydrogen for artillery balloons will also cause discomfort for the British authorities because the Iraqi army's original system was sold to it by the British company, Marconi Command &amp; Control.</w:t>
      </w:r>
    </w:p>
    <w:p w:rsidR="00D41D8B" w:rsidRDefault="00D41D8B">
      <w:pPr>
        <w:widowControl w:val="0"/>
        <w:autoSpaceDE w:val="0"/>
        <w:autoSpaceDN w:val="0"/>
        <w:adjustRightInd w:val="0"/>
        <w:spacing w:after="0" w:line="240" w:lineRule="auto"/>
        <w:rPr>
          <w:rFonts w:ascii="Times New Roman" w:hAnsi="Times New Roman" w:cs="Times New Roman"/>
          <w:sz w:val="24"/>
          <w:szCs w:val="24"/>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http://prince.org/msg/105/52408</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58"/>
          <w:szCs w:val="58"/>
        </w:rPr>
      </w:pPr>
    </w:p>
    <w:p w:rsidR="00D41D8B" w:rsidRDefault="00D41D8B">
      <w:pPr>
        <w:widowControl w:val="0"/>
        <w:autoSpaceDE w:val="0"/>
        <w:autoSpaceDN w:val="0"/>
        <w:adjustRightInd w:val="0"/>
        <w:spacing w:after="0" w:line="240" w:lineRule="auto"/>
        <w:rPr>
          <w:rFonts w:ascii="Times New Roman" w:hAnsi="Times New Roman" w:cs="Times New Roman"/>
          <w:sz w:val="58"/>
          <w:szCs w:val="58"/>
        </w:rPr>
      </w:pPr>
    </w:p>
    <w:p w:rsidR="00D41D8B" w:rsidRDefault="00D41D8B">
      <w:pPr>
        <w:widowControl w:val="0"/>
        <w:autoSpaceDE w:val="0"/>
        <w:autoSpaceDN w:val="0"/>
        <w:adjustRightInd w:val="0"/>
        <w:spacing w:after="0" w:line="240" w:lineRule="auto"/>
        <w:rPr>
          <w:rFonts w:ascii="Times New Roman" w:hAnsi="Times New Roman" w:cs="Times New Roman"/>
          <w:sz w:val="58"/>
          <w:szCs w:val="58"/>
        </w:rPr>
      </w:pP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8"/>
          <w:szCs w:val="8"/>
        </w:rPr>
      </w:pP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ab/>
        <w:t xml:space="preserve">  WASHINGTON (May 28) - Two truck-trailers found in Iraq were "ingeniously simple"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 xml:space="preserve">  mobile biological weapons factories, with other as-yet-undiscovered trailers holding the end of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14"/>
          <w:szCs w:val="14"/>
        </w:rPr>
      </w:pPr>
      <w:r>
        <w:rPr>
          <w:rFonts w:ascii="Times New Roman" w:hAnsi="Times New Roman" w:cs="Times New Roman"/>
          <w:sz w:val="20"/>
          <w:szCs w:val="20"/>
        </w:rPr>
        <w:t xml:space="preserve">  the production chain, the CIA said on Wednesday.</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14"/>
          <w:szCs w:val="14"/>
        </w:rPr>
      </w:pP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ab/>
        <w:t xml:space="preserve">  No trace of biological weapons has been found in either of the trailers, but there is little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 xml:space="preserve">  question they were constructed to make such toxins as anthrax and botulinin in quantities that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 xml:space="preserve">  potentially could kill thousands of people, U.S. intelligence officials said in telephone</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14"/>
          <w:szCs w:val="14"/>
        </w:rPr>
      </w:pPr>
      <w:r>
        <w:rPr>
          <w:rFonts w:ascii="Times New Roman" w:hAnsi="Times New Roman" w:cs="Times New Roman"/>
          <w:sz w:val="20"/>
          <w:szCs w:val="20"/>
        </w:rPr>
        <w:t xml:space="preserve">  conference called to discuss a new report by the CIA and Defense Intelligence Agency.</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14"/>
          <w:szCs w:val="14"/>
        </w:rPr>
      </w:pP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ab/>
        <w:t xml:space="preserve">  "Our experts who are in the field right now ... have said this is an ingenious, unique and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 xml:space="preserve">  Iraqi design, not the way anyone else would have manufactured biological agent," one official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 xml:space="preserve">  said. "It's probably not how you would want to design a biological weapon. It was designed to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14"/>
          <w:szCs w:val="14"/>
        </w:rPr>
      </w:pPr>
      <w:r>
        <w:rPr>
          <w:rFonts w:ascii="Times New Roman" w:hAnsi="Times New Roman" w:cs="Times New Roman"/>
          <w:sz w:val="20"/>
          <w:szCs w:val="20"/>
        </w:rPr>
        <w:t xml:space="preserve">  evade inspection, not to be efficient."</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14"/>
          <w:szCs w:val="14"/>
        </w:rPr>
      </w:pP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ab/>
        <w:t xml:space="preserve">  One of the U.S. rationales for the invasion of Iraq was that it possessed chemical and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 xml:space="preserve">  biological weapons. None has been found, however, and Defense Secretary Donald Rumsfeld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 xml:space="preserve">  said on Tuesday Iraq may have destroyed its weapons supplies before the U.S.-led war began in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14"/>
          <w:szCs w:val="14"/>
        </w:rPr>
      </w:pPr>
      <w:r>
        <w:rPr>
          <w:rFonts w:ascii="Times New Roman" w:hAnsi="Times New Roman" w:cs="Times New Roman"/>
          <w:sz w:val="20"/>
          <w:szCs w:val="20"/>
        </w:rPr>
        <w:t xml:space="preserve">  March.</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14"/>
          <w:szCs w:val="14"/>
        </w:rPr>
      </w:pP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ab/>
        <w:t xml:space="preserve">  The trailers now under U.S. military control in Baghdad were the first pieces in what was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 xml:space="preserve">  probably a series of two- or three-trailer systems, and Iraq may have produced as many as nine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14"/>
          <w:szCs w:val="14"/>
        </w:rPr>
      </w:pPr>
      <w:r>
        <w:rPr>
          <w:rFonts w:ascii="Times New Roman" w:hAnsi="Times New Roman" w:cs="Times New Roman"/>
          <w:sz w:val="20"/>
          <w:szCs w:val="20"/>
        </w:rPr>
        <w:t xml:space="preserve">  of these systems, said one of the officials who asked not to be identified.</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14"/>
          <w:szCs w:val="14"/>
        </w:rPr>
      </w:pP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ab/>
        <w:t xml:space="preserve">  One trailer appeared to contain the means to produce a wet slurry of biological agent, which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14"/>
          <w:szCs w:val="14"/>
        </w:rPr>
      </w:pPr>
      <w:r>
        <w:rPr>
          <w:rFonts w:ascii="Times New Roman" w:hAnsi="Times New Roman" w:cs="Times New Roman"/>
          <w:sz w:val="20"/>
          <w:szCs w:val="20"/>
        </w:rPr>
        <w:t xml:space="preserve">  could not be used as an effective weapon.</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14"/>
          <w:szCs w:val="14"/>
        </w:rPr>
      </w:pP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ab/>
        <w:t xml:space="preserve">  The second and third trailers probably contained the means to sterilize, concentrate and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14"/>
          <w:szCs w:val="14"/>
        </w:rPr>
      </w:pPr>
      <w:r>
        <w:rPr>
          <w:rFonts w:ascii="Times New Roman" w:hAnsi="Times New Roman" w:cs="Times New Roman"/>
          <w:sz w:val="20"/>
          <w:szCs w:val="20"/>
        </w:rPr>
        <w:t xml:space="preserve">  possibly dry the biological agent, making it usable in weapon form, the officials said.   . . .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14"/>
          <w:szCs w:val="14"/>
        </w:rPr>
      </w:pP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ab/>
        <w:t xml:space="preserve">  There was only a slight chance Iraq would use the systems for civilian purposes, such as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14"/>
          <w:szCs w:val="14"/>
        </w:rPr>
      </w:pPr>
      <w:r>
        <w:rPr>
          <w:rFonts w:ascii="Times New Roman" w:hAnsi="Times New Roman" w:cs="Times New Roman"/>
          <w:sz w:val="20"/>
          <w:szCs w:val="20"/>
        </w:rPr>
        <w:t xml:space="preserve">  hydrogen fertilizer production, as Iraq contended, they added.</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14"/>
          <w:szCs w:val="14"/>
        </w:rPr>
      </w:pP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ab/>
        <w:t xml:space="preserve">  "It made no sense to us nor to the other experts who have looked at it to have a mobile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 xml:space="preserve">  hydrogen manufacturing capability on a clearly quite valuable military heavy equipment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14"/>
          <w:szCs w:val="14"/>
        </w:rPr>
      </w:pPr>
      <w:r>
        <w:rPr>
          <w:rFonts w:ascii="Times New Roman" w:hAnsi="Times New Roman" w:cs="Times New Roman"/>
          <w:sz w:val="20"/>
          <w:szCs w:val="20"/>
        </w:rPr>
        <w:t xml:space="preserve">  transporter," one official said.</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14"/>
          <w:szCs w:val="14"/>
        </w:rPr>
      </w:pP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ab/>
        <w:t xml:space="preserve">  They said they were not surprised the examination of the trailers turned up no biological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 xml:space="preserve">  agent, though they had hoped Iraqi efforts at decontamination might have left something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 xml:space="preserve">  behind.</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12"/>
          <w:szCs w:val="12"/>
        </w:rPr>
      </w:pP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8"/>
          <w:szCs w:val="8"/>
        </w:rPr>
      </w:pPr>
      <w:r>
        <w:rPr>
          <w:rFonts w:ascii="Times New Roman" w:hAnsi="Times New Roman" w:cs="Times New Roman"/>
          <w:sz w:val="20"/>
          <w:szCs w:val="20"/>
        </w:rPr>
        <w:t xml:space="preserve">  05/28/03 14:49 ET</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8"/>
          <w:szCs w:val="8"/>
        </w:rPr>
      </w:pP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 xml:space="preserve">  Copyright 2003 Reuters Limited.  All rights reserved.  Republication or redistribution of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 xml:space="preserve">  Reuters content, including by framing or similar means, is expressly prohibited without the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20"/>
          <w:szCs w:val="20"/>
        </w:rPr>
      </w:pPr>
      <w:r>
        <w:rPr>
          <w:rFonts w:ascii="Times New Roman" w:hAnsi="Times New Roman" w:cs="Times New Roman"/>
          <w:sz w:val="20"/>
          <w:szCs w:val="20"/>
        </w:rPr>
        <w:t xml:space="preserve">  prior written consent of Reuters.  Reuters shall not be liable for any errors or delays in the </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8"/>
          <w:szCs w:val="8"/>
        </w:rPr>
      </w:pPr>
      <w:r>
        <w:rPr>
          <w:rFonts w:ascii="Times New Roman" w:hAnsi="Times New Roman" w:cs="Times New Roman"/>
          <w:sz w:val="20"/>
          <w:szCs w:val="20"/>
        </w:rPr>
        <w:t xml:space="preserve">  content, or for any actions taken in reliance thereon.</w:t>
      </w:r>
    </w:p>
    <w:p w:rsidR="00D41D8B" w:rsidRDefault="00D41D8B">
      <w:pPr>
        <w:widowControl w:val="0"/>
        <w:pBdr>
          <w:top w:val="dotted" w:sz="6" w:space="0" w:color="auto"/>
          <w:left w:val="dotted" w:sz="6" w:space="0" w:color="auto"/>
          <w:bottom w:val="dotted" w:sz="6" w:space="0" w:color="auto"/>
          <w:right w:val="dotted" w:sz="6" w:space="0" w:color="auto"/>
        </w:pBdr>
        <w:autoSpaceDE w:val="0"/>
        <w:autoSpaceDN w:val="0"/>
        <w:adjustRightInd w:val="0"/>
        <w:spacing w:after="0" w:line="240" w:lineRule="auto"/>
        <w:ind w:left="432" w:right="432"/>
        <w:rPr>
          <w:rFonts w:ascii="Times New Roman" w:hAnsi="Times New Roman" w:cs="Times New Roman"/>
          <w:sz w:val="8"/>
          <w:szCs w:val="8"/>
        </w:rPr>
      </w:pP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34"/>
          <w:szCs w:val="34"/>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Horror Weapons</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Bill Gertz   -    Air Force Magazine    -     January 1996</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 least twenty countries either possess or are developing weapons of mass destruction. The Pentagon and the CIA identified five of these as being especially dangerous threats: North Korea, Iran, Iraq, Libya, and Syria.</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 fewer than fifteen nations have offensive poison gas programs, according to a white paper prepared by US intelligence agencies and released late last year. However, biological warfare weapons are inherently the more toxic type of armament and can affect vast battle areas or civilian population centers.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Iraq managed to conceal the true extent of its biological weapons program from the end of Operation Desert Storm until late last year, when Baghdad finally revealed it.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Iraq's biological warfare program began with the development of bacteria strains in 1986. The two key agents being developed were anthrax and botulinum toxin — both extremely deadly, disease-causing material. Botulism takes only three days to incubate. Experts have reported that botulinum toxin is 100,000 times more deadly than sarin nerve gas, the type allegedly released by religious fanatics in Japan's Tokyo subway last year. Minute quantities of bacillus anthracis could kill a person in a week. Quantities of several hundred pounds of anthrax spores dispersed from aircraft could cause thousands of deaths.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 outbreak of pulmonary anthrax in 1979 killed hundreds of residents of the Soviet city of Sverdlovsk, now renamed Ekaterinberg. The Sverdlovsk tragedy sprang from an accident at a Soviet military biological warfare facility, where dry virulent anthrax spores were released into the air.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United Nations report, released October 11, 1995, states that the Iraqi military conducted tests of biological warfare agents on sheep, donkeys, monkeys, and dogs and that weapons field trials were held in 1988. Production began in 1989, with Iraqi plants producing their first 1,500 liters of anthrax agent. The UN report adds that in 1990, Iraq produced 6,000 liters of concentrated botulinum toxin and 8,425 liters of anthrax toxin. Iraq also worked on a new agent— clostridium perfringens — which causes "gas gangrene." This malady features the rotting of flesh commonly seen in war casualties, requiring the amputation of affected limbs. This biological warfare agent, when placed within artillery or mortar rounds, would be spread by shrapnel and would cause wounds to develop gas gangrene. Another biological warfare agent studied by the Iraqis was aflatoxin — a poison common to fungus-contaminated food grains and known to cause liver cancers — which they loaded into bombs. The Iraqis also studied other trichothecene mycotoxins, such as T-2 and DAS. The mycotoxins cause nausea, vomiting, diarrhea, and skin irritations. Ricin toxin, derived from the common castor bean, also was being developed. This poison causes bleeding pneumonia.</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Iraq also developed three distinct viral agents: hemorrhagic conjunctivitis virus, rotavirus, and camel pox virus.   . . .  Iraq' s final deployed biological warfare arsenal included at least 19,000 liters of concentrated botulinum toxin-10,000 liters of which were loaded into munitions — and 8,500 liters of concentrated anthrax toxin, with 6,500 liters loaded into munitions. Some 2,200 liters of concentrated aflatoxin were deployed, with 1,580 liters in munitions, according to the UN report. "Given the Iraqi claim that only five years had elapsed since [[the biological warfare program' s]] declared inception in 1985, the [[program's]] achievements ... were remarkable," the UN concludes.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---http://www.airforcemag.com/MagazineArchive/Documents/1996/January%201996/0196weapons.pdf</w:t>
      </w: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Mobile lab might be for Iraqi arms</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Bill Gertz    -    The Washington Times    -    May 3, 2003</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intelligence agencies are investigating a mobile laboratory discovered recently in northern Iraq that appears to be a transportable biological or chemical weapons facility, defense officials said. Additionally, investigators in Iraq also have discovered what appear to be chemicals used in making chemical weapons, according to defense and intelligence officials.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mobile lab was discovered near Mosul, in the north, last week and matches the description of Iraq's mobile weapons laboratories that were highlighted by senior Bush administration officials in the buildup to the war in Iraq.    . . .   The Bush administration has held off from going public with the recent find because of several cases in which suspected weapons of mass destruction were found to have been unrelated to Iraq's chemical and biological weapons program.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Officials said the vehicle appears to be one of the 18 mobile laboratories mentioned by Secretary of State Colin L. Powell during a presentation to the United Nations Security Council before the war in Iraq.   . . .    Mr. Powell said in a detailed intelligence briefing at U.N. headquarters in New York on Feb. 5 that Iraq's mobile laboratories are "one of the most worrisome signs" regarding Iraq's effort to make biological weapons.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know that Iraq has at least seven of these mobile, biological agent factories," Mr. Powell said. "The truck-mounted ones have at least two or three trucks each. That means that the mobile production facilities are very few perhaps 18 trucks that we know of. There may be more. ... Just imagine trying to find 18 trucks among the thousands and thousands of trucks that travel the roads of Iraq every single day."</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Powell said the mobile biological laboratories were based on rail flatcars and on trucks and "are designed to evade detection by inspectors."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said the mobile laboratories were described by at least three eyewitnesses in Iraq, including an Iraqi chemical engineer who supervised one of the vans. The engineer "actually was present during biological agent production runs," Mr. Powell said. "He was also at the site when an accident occurred in 1998. Twelve technicians died from exposure to biological agents."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Powell said the Iraqis wanted to use the mobile labs in order to conceal them and to be able to move them easily by disguising them as trucks that can be parked in garages, or moved on the thousands of miles of Iraqi roads and railroad tracks. Mr. Powell said the mobile labs were "sophisticated facilities" that could be used to make anthrax or botulinum toxin.</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fact, they can produce enough dry, biological agent in a single month to kill thousands upon thousands of people," he said. "A dry agent of this type is the most lethal form for human beings."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http://www.gertzfile.com/gertzfile/article5.03.03.html</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34"/>
          <w:szCs w:val="34"/>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Army War College Sponsored a Biased Report</w:t>
      </w:r>
      <w:r>
        <w:rPr>
          <w:rFonts w:ascii="Arial" w:hAnsi="Arial" w:cs="Arial"/>
          <w:sz w:val="20"/>
          <w:szCs w:val="20"/>
        </w:rPr>
        <w:t xml:space="preserve">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Strategic Studies Institute is a branch of the U.S. Army War College in Carlisl , Pa. It is   . . .   publicly funded.    . . .   Dr. Jeffrey Record  . . .   joined SSI in late 2003 as a “Visiting Research Professor.”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Dr. Record has impressive credentials.    . . .    Record first appeared on my radar screen in mid January as the author of the most recent SSI analysis: Bounding the Global War on Terrorism, a 21,000-word academic monologue on the Global War on Terror (GWOT). Given the source of this document and the credentials of its author, it became “must reading” for anyone writing about the military, war, terrorism and the GWOT.</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my years as a seagoing enlisted technician and commissioned Navy officer, and later as a researcher, businessman, editor, and stockbroker, I learned that a person’s credentials say nothing about that person’s ability to think   . . .    I also learned that a person’s path to impressive credentials – as opposed to impressive accomplishments – often leads to   . . .   writing that is long on words and short on content.</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this in mind, I approached Record’s tome with a critical eye.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 eyebrow-raising introduction by SSI Director Prof. Douglas C. Lovelace, Jr. initially peaked my interest. At first glance, it appeared that we had a high-powered professor   .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From Record’s summary introduction:   . . .  “  . . .   The U.S. Government declared a global war on terrorism (GWOT). The nature and parameters of that war, however, remain frustratingly unclear. The administration has postulated a multiplicity of enemies   . . .   and may have set the United States on a course of open-ended and gratuitous conflict with states and nonstate entities that pose no serious threat to the United States.   . . . ”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main body is   . . .   complex and convoluted. It relies heavily on the passive voice in the past or past perfect tense (“of particular concern has been … ”), and oblique references to obscure people coupled to empty modifiers such as “The great Prussian philosopher of war …” [[Clausewitz]] or Callwell’s “classic 1896 work”   .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He writes that: “Sound strategy requires a clear definition of the enemy. The GWOT, however, is a war on something whose definition is mired in a semantic swamp.” Then he proceeds over several pages to tell us that “The U.S. firebombing of Japanese cities in 1945 certainly terrified their inhabitants …”  . . .  that “the administration has cast terrorism and terrorists as always the evilest of evils … ” while implying that this may not always be the case   .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Record leads off with:    “  . . .  One is reminded of the postulation of an international Communist monolith in the 1950s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Then he diverts from his point about “conflation” to discuss one of the intellectual left’s favorite recurring mantras: There was no “International Communist threat;” our inability to understand the “facts” lead directly to our “disastrous … intervention in Vietnam ,”   . . .   has now been transferred to Muslims in general, and specifically to our characterization of the “[[Islamist]] terrorist threat.”</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far as I can tell after reviewing much of Record’s other writings, he has no apparent understanding of what the Cold War really was, and of the pivotal roles played by President Ronald Reagan and General Secretary Mikhail Sergeyevich Gorbachev in bringing it to an end. I suspect he does not agree that America “won” the Cold War.</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Returning to his “conflation” discussion, Record opines that “unlike terrorist organizations, rogue states   . . .    are subject to effective deterrence    . . .   ”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 asks if the U.S. should “gratuitously pick fights with the Basque Euzkadi Ta Askatasuna (ETA [Fatherland and Liberty]), the Sri Lankan Tamil Tigers, the Provisional Wing of the Irish Republican Army, the Islamic Movement of Uzbekistan, Sendero Luminoso, Hamas, and Hizbollah? Do we want to provoke national- and regional-level terrorist organizations that have stayed out of America ’s way into targeting the U.S. interests and even the American homeland?”</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all the while, I thought the bad guys were picking fights with us. It just goes to show you what a superior education and impressive credentials can do for you.</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Record goes on to tell us sympathetically that terrorists to not “regard terrorism as illegitimate … ”, and that they “perceive themselves as reluctant warriors, driven by desperation …. ” He acknowledges that “For the Hamas suicide bomber, no Israeli is innocent; all Israelis are enemies, and to blow them up in buses and discos is an heroic act of war against a hated oppressor.” He does not come right out and agree with this point of view, but his sympathies are crystal clear.</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Record, “The most immediate obstacle to a successful democratic experiment in Iraq is, of course, the failure – so far – of the Coalition Provisional Authority and U.S. occupation forces to provide the necessary foundation of public security and basic services.”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Time out! Let’s examine this statement.    . . .    Forces from several nations occupy Iraq, including the United States (of course – I guess this makes me an intellectual as well!), Great Britain, Australia, Poland, Japan, South Korea, Italy, and others.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as for public security and basic services, from my direct correspondence with folks having first-hand knowledge, Iraq is safer now for the average citizen than anytime in the past 25 years. For the first time in two decades, the electric power grid functions essentially everywhere, water flows clean from in-house plumbing, the sewer systems are on line and working, newspapers, radio, and television are free and running, and the Tigris and Euphrates rivers are cleaning themselves up.</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 guess that from the vaunted heights of the intellectual left, this is a failure, while on the other hand the fascist Ba’athists ran a successful government.    . . .    He scoffs at the Bush administration belief, which he calls the “new domino theory,” that if Iraq can demonstrate a successful run at democratic rule, then other oppressive states may follow.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Record finally raises the Issue of Weapons of Mass Destruction (WMD), or in his words, the “failure to discover any Iraqi WMD.”</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Once again, it seems that the good professor cannot integrate into his point of view factual information that counters his point of view. Simply stated, coalition forces have found ample evidence of Iraqi WMDs, including poison gas-filled warheads, mobile biological weapons labs, and very good evidence for an in-depth nuclear weapons research program.   . . .   Why is the U.S. Army giving this foolishness its blessing?</w:t>
      </w: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---http://argee.net/DefenseWatch/Army%20War%20College%20Sponsored%20a%20Biased%20Report.htm</w:t>
      </w: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evisceration of a disarmament body</w:t>
      </w:r>
      <w:r>
        <w:rPr>
          <w:rFonts w:ascii="Arial" w:hAnsi="Arial" w:cs="Arial"/>
          <w:sz w:val="20"/>
          <w:szCs w:val="20"/>
        </w:rPr>
        <w:t xml:space="preserve"> </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Bob Rigg, Former senior editor, Organisation for the Prohibition of Chemical Weapons and former chair, NZ National Consultative Committee on Disarmament     -      April 26, 2007</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Queen of the Netherlands will endanger her good reputation when she unveils a monument to the victims of chemical warfare at the headquarters of the Organisation for the Prohibition of Chemical Weapons (OPCW) in The Hague on 29 April 2007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uniqueness of the OPCW was seen in the capacity of its technical secretariat to independently   . . .  Article VIII, paragraph 46 of the CWC states that OPCW staff "shall not seek or receive instructions from any Government ..."    . . .    Although the function of the OPCW was to "audit" member-states' compliance with the CWC, its director-general enjoyed none of the legal protection traditionally vested in an auditor-general. It also escaped notice that the OPCW had no mentionable financial reserves, and would be absolutely vulnerable if it was threatened with the removal of a major source of funds.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was beginning to dawn on US military strategists that, in the new unipolar world which it dominated, concessions in the name of peace and disarmament merely watered down its overwhelming military superiority, and no longer won votes back home. Iraq's devastating large-scale use of chemical weapons against Iran, which had been covertly backed by the United States, with logistical support from Germany and others, had recently shown how effective chemical weapons could be in conventional frontline warfare. And the potential military usefulness of incapacitating chemical agents - a category of chemical weapon prohibited by the CWC - was being noted.</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a combination of these reasons the Clinton administration failed to push through the ratification of the CWC while it controlled Congress, and was then [after it lost control of Congress] compelled to cut a deal with   . . .  the Republicans eroding some of its key provisions, as a precondition for its ratification.    . . .   The chemical industries of the developed world were unwilling to erode their market dominance by sharing chemical expertise and technology.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everyday reality of international organisations bears scant resemblance to their regulations, rules and rhetoric. The US wields disproportionate influence over their policy formulation and decision-making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US tirelessly maintained that Iraq's chemical and biological weapons capability was a serious threat to world peace, and hyper-inflated its importance. The US wanted the OPCW to confirm Iraq's chemical-weapons capability, and to legitimise a military intervention. Without knowing it, Bustani, with his reputation for defending the integrity of the CWC, found himself a multilateral pawn in a grand geopolitical power-game. If the OPCW went into Iraq, the US government could not be confident that Bustani's inspectors would deliver the goods. He had to go. The gloves came off, with diplomatic enforcers such as John Bolton, then under-Secretary for State, and Ambassador Donald Mahley taking up frontline positions.   . . .   The news that the US government, in early February 2002, had launched a campaign to secure his dismissal landed like a bombshell.   . . .   It was made clear that, if Bustani was not removed, all US funding would be withdrawn from the OPCW    . . .   Within two and a half months the objective of securing Bustani's dismissal had been achieved. Level-headedness and due process were conspicuous by their absence.    . . .   The Bustani incident was a brutal diplomatic manifestation of Pax Americana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is now, together with other developed states, proposing that it should be able to "order" inspections at specific sites in other countries. The US has also proposed that member-states be able to put forward "national inspectors" to conduct inspections, thus undermining the political neutrality of the inspectorate. The director-general has done away with bodies established to advise him on contract extensions, and now - in the absence of any checks and balances - has absolute power over all staff members.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Compliance and servility are the watchwords of the new OPCW, which was also a testing-ground for the subjugation by the US of other international and United Nations organisations.   . . .    The current OPCW director-general is understood to already have offered to step into the shoes of the International Atomic Energy Agency's feisty Mohamed ElBaradei, whom the US government has unavailingly struggled to eliminate.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Something is rotten in the state of multilateral disarmament and non-proliferation. </w:t>
      </w: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---http://www.opendemocracy.net/globalization-institutions_government/multilateral_disarmament_4567.jsp</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Dr. Germ Analyzes Aircraft BW Attack Requirements In 2002</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Captain's Quarters   -  July 7, 2006</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those who continue to reject evidence of Saddam Hussein's pursuit of WMD programs, the document released yesterday by the FMSO DocEx project makes it a much more difficult proposition. Document CMPC-2003-004346 reveals that Dr. Rehab Rasheed Taha, otherwise known as Dr. Germ, prepared an analysis in 2002 of how to spread biological weapons material using an aircraft as the medium, and how far they had advanced on the application:</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In the name of God, most Merciful, most Compassionate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THE BIOLOGICAL COMMITTEE DECISION</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appendage to the Biological Committee Decision, on 10 March 2002, subsequent to the biological activity combined list review, that was received after the delegate’s return from Moscow, and in reference to the concluded meeting convened on 10 April 2002, [when] the (GRL) draft list study was completed. – The Biological Section is evaluating what is shown in the third revised attachment for the continuous observation and examination plan. - The grades are subject to change according to the automation of export and import controls, according to resolution 1051 (1996) issued in document No. (S / 2001 / 560) which shows us the following:</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 What is included in the draft list (GRL) is similar to what is included in the revised comments; submissive grades according to the system of export and import controls except the following:</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a. Paragraph 7-1 from the revised statement and the (GRL) draft about the aircraft sprayers that are able to scatter dust. The dispensing percentage exceeds the one liter suspended liquid per minute or 10 grams of the dry substance per minute, therefore the size of the aerosol or dust portions were increased to the size of (15) microns or less.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b. A new paragraph under No. (11) was added to the draft list (GRL). According to that, it combined microscopic conservation equipment and Micro Encapsulation that was taken from the reviewed merchandise list (the additional list) stated in resolution (1382) 2001.</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c. The (GRL) draft list indicated changes to the biological part, which was placed in the last page of the draft. Agents were added for the use of tissues and cell cultures (Cell Culture Mediators), and added cell growth cultures to cow fetus serums of (1) liter or more. These changes are not included in the mentioned list in paragraph (5) relating to culture media.</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According to the changes shown in Paragraph (1-7), it increases the size of aerosol portions or the dust, and limits it to within (15) microns or less that and does not create a problem. The available information that we’ve been referring to is that agricultural usage doesn’t need these small sizes (quantities), but larger sizes (quantities). What is related to the change in the previously added paragraph (11), combining microscopic conservation equipment and micro encapsulation also does not create a problem because the use of this equipment is very limited, and it does not effect the production or research process.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Changes mentioned (suggested) in paragraph (5), that subjoin culture agents used in tissue culturing or cells and cell growth culturing to cow fetus serum is not considered a problem. These agents [were] originally entered including the complicated culture agent paragraph mentioned in paragraph (5) from the revised comments of the grades that are subject to notification in accordance to the system of imports and exports, that were imposed by resolution 1051 (1996).</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Review please with respects.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Dr. Rehab Rasheed Taha</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Committee Chief</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Captain</w:t>
      </w:r>
      <w:r>
        <w:rPr>
          <w:rFonts w:ascii="Arial" w:hAnsi="Arial" w:cs="Arial"/>
          <w:sz w:val="20"/>
          <w:szCs w:val="20"/>
        </w:rPr>
        <w:tab/>
      </w:r>
      <w:r>
        <w:rPr>
          <w:rFonts w:ascii="Arial" w:hAnsi="Arial" w:cs="Arial"/>
          <w:sz w:val="20"/>
          <w:szCs w:val="20"/>
        </w:rPr>
        <w:tab/>
        <w:t>Senan Abdel Hassan</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Member</w:t>
      </w:r>
      <w:r>
        <w:rPr>
          <w:rFonts w:ascii="Arial" w:hAnsi="Arial" w:cs="Arial"/>
          <w:sz w:val="20"/>
          <w:szCs w:val="20"/>
        </w:rPr>
        <w:tab/>
        <w:t>04-13-2002</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Thamer Abdel Rahman</w:t>
      </w: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Member </w:t>
      </w:r>
      <w:r>
        <w:rPr>
          <w:rFonts w:ascii="Arial" w:hAnsi="Arial" w:cs="Arial"/>
          <w:sz w:val="20"/>
          <w:szCs w:val="20"/>
        </w:rPr>
        <w:tab/>
        <w:t>04-13-2002</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shows that Taha continued to pursue application of biological weapons, in this case taking care to exploit UNSCOM parameters to hide the existence of the source material, its weaponization into the proper size (15 microns or less) for dissemination, and the process by which she produced it. This memo is dated in American format and comes from April 2002, prior to the Congressional authorization of force, but well after 9/11 and our renewed focus on the region.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Saddam and his henchmen not only had every intention of reconstituting their WMD programs, they obviously continued them unabated during the entire twelve-year quagmire while the UNSC slept.</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http://www.discoverthenetworks.org/Articles/Dr%20Germ%20Analyzes%20Aircraft.html</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Britain outlines Iraqi threat</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Tom Hundley    -    Sept. 25, 2002</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dossier released Tuesday drew on British intelligence sources and satellite pictures   . . .   it contained little new evidence    . . .    Charles Heyman, editor of the military affairs journal Jane's World Armies, told news agencies    . . .   "There really is nothing new in it. Nothing that I haven't seen or heard of before," Heyman said.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dossier said Iraq, in addition to its stockpiles of biological and chemical weapons, had developed mobile weapons laboratories to help conceal production from military attack -- or from United Nations inspectors if they were allowed back into Iraq    . . .   Iraq "has learned lessons from previous UN weapons inspections and has already begun to conceal sensitive equipment and documentation in advance of the return of inspectors," it said.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dossier outlined how Hussein was funding his efforts from the ever-growing revenue from illicit oil sales, which rose from about $1 billion in 1999 to $3 billion last year. It also said that in addition to retaining 20 "al-Hussein" missiles, with a range of 400 miles, Iraq had constructed a new engine test stand for the development of ballistic missiles that could reach targets more than 600 miles away, able to reach Greece, Turkey and Israel.</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Iraq's other delivery systems for its chemical and biological weapons include free-fall bombs, artillery shells and pilotless planes equipped with spraying equipment.</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Noting that the Iraqi regime had deployed chemical weapons in its war with Iran and against its own Kurdish population, the dossier concluded that "Iraq's current military planning specifically envisages the use of chemical and biological weapons."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---http://articles.chicagotribune.com/2002-09-25/news/0209250327_1_intelligence-dossier-past-weapons-programs-regime-change/2</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Weapons of mass poisoning</w:t>
      </w:r>
    </w:p>
    <w:p w:rsidR="00D41D8B" w:rsidRDefault="00D41D8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Ignacio Ramonet    -    Le Monde Diplomatique</w:t>
      </w:r>
    </w:p>
    <w:p w:rsidR="00D41D8B" w:rsidRDefault="00D41D8B">
      <w:pPr>
        <w:widowControl w:val="0"/>
        <w:autoSpaceDE w:val="0"/>
        <w:autoSpaceDN w:val="0"/>
        <w:adjustRightInd w:val="0"/>
        <w:spacing w:after="0" w:line="240" w:lineRule="auto"/>
        <w:rPr>
          <w:rFonts w:ascii="Arial" w:hAnsi="Arial" w:cs="Arial"/>
          <w:sz w:val="12"/>
          <w:szCs w:val="12"/>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Outraged by    . . .    manipulations, and speaking on behalf of Veteran Intelligence Professionals for Sanity, an anonymous group of former CIA experts and State Department said in a May 29 memorandum sent to President Bush, that information had, in the past, "been distorted for political reasons, but never as systematically as now, in order to deceive our elected representatives to authorize a war"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an interview with Vanity Fair magazine, published May 30, Wolfowitz acknowledged lying. He admitted that the decision to highlight the threat of WMD to justify a preventive war against Iraq was "for bureaucratic reasons."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President of the United States lied. Desperately seeking a casus belli to bypass the UN and join his project of conquest of Iraq   . . .   Mr. Bush did not hesitate to make one of the biggest lies of State.</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was not alone. Before the House of Commons in London, September 24, 2002, Anthony Blair ally, British Prime Minister, said: "Iraq has chemical and biological weapons. (...) Its missiles can be deployed in 45 minutes.”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Meanwhile, in his speech to the Security Council, Powell said: "Saddam Hussein has undertaken research on dozens of biological agents causing diseases such as gas gangrene, plague, typhus, cholera , smallpox and hemorrhagic fever.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countless statements, Bush hammered the same charges. In a radio address to the nation on February 8, 2003, he went so far as to make false details: "Iraq has sent bomb experts to and has provided false ID papers for the use by Al-Qaeda. It has also provided Al-Qaida training in biological and chemical weapons. An al-Qaida representative was sent to Iraq several times in the late 1990s for help concering poison gases.”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Repeated and amplified by the mainstream media warmongers transformed into propaganda organs, all these complaints have been repeated ad nauseam by TV networks    . . . and even prestigious journals    . . .    Throughout the world, these false accusations have been the main argument of all going in the war.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They are part of a long tradition of official lies that marks the history of the United States. One of the most cynical concerning the destruction of the battleship Maine in Havana Bay in 1898, which served as a pretext for going to war in the United States against Spain and the annexation of Cuba, Puerto Rico, the Philippines and Guam.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1960, during the Cold War, the Central Intelligence Agency (CIA) with some broadcast journalists 'confidential documents' showing that the Soviets were poised to win the arms race. Immediately, the mainstream media began to pressure the presidential candidates and claim a hue and cry a substantial increase in defense spending. Harassed, John F. Kennedy promised to spend billions of dollars    . . .   Once elected   . . .   Kennedy had discovered that the military superiority of the United States over the Soviet Union was overwhelming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will not dwell here on the lies of the Gulf War in 1991   . . .   Information constantly repeated    . . .    </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20 February 2002, the New York Times revealed the most prodigious project yet to manipulate minds: To conduct the "information war", the Pentagon, obeying the instructions of Rumsfeld and Deputy Secretary of State for Defence, Mr Douglas Feith, secretly created and placed under the direction of a General of the Air Force, Simon Worden, a shadowy Office of Strategic Influence (OIS) with the mission of spreading false information for the cause of the United States.</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OIS was licensed to practice disinformation, especially with regard to foreign media. The New York daily stated that the OIS had a contract of $ 100 000 per month with a private communication, Rendon Group, already used in 1990 in preparation for the Gulf War and had created the misrepresentation that a "nurse" Kuwaiti claimed to have seen Iraqi soldiers looting the maternity hospital in Kuwait and "snatch infants from incubators and kill without mercy by throwing earth."    . . .   Officially disbanded after the revelations of the press, the OIS is certainly still active.    . . .   </w:t>
      </w: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16"/>
          <w:szCs w:val="16"/>
        </w:rPr>
      </w:pPr>
    </w:p>
    <w:p w:rsidR="00D41D8B" w:rsidRDefault="00D41D8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Drunk with power, Mr. Bush and his entourage were deceived U.S. citizens and world public opinion. Their lies are, according to Professor Paul Krugman, "the worst scandal in the political history of the United States, worse than Watergate, worse than Iran-Contra" [The New York Times, June 3, 2003].</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---http://guerre.libreinfo.org/manipulations/mensonges-de-guerre/45-irak/625-armes-intoxication-massive.html</w:t>
      </w: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28"/>
          <w:szCs w:val="28"/>
        </w:rPr>
      </w:pPr>
    </w:p>
    <w:p w:rsidR="00D41D8B" w:rsidRDefault="00D41D8B">
      <w:pPr>
        <w:widowControl w:val="0"/>
        <w:autoSpaceDE w:val="0"/>
        <w:autoSpaceDN w:val="0"/>
        <w:adjustRightInd w:val="0"/>
        <w:spacing w:after="0" w:line="240" w:lineRule="auto"/>
        <w:rPr>
          <w:rFonts w:ascii="Times New Roman" w:hAnsi="Times New Roman" w:cs="Times New Roman"/>
          <w:sz w:val="28"/>
          <w:szCs w:val="28"/>
        </w:rPr>
      </w:pPr>
    </w:p>
    <w:p w:rsidR="00D41D8B" w:rsidRDefault="00D41D8B">
      <w:pPr>
        <w:widowControl w:val="0"/>
        <w:autoSpaceDE w:val="0"/>
        <w:autoSpaceDN w:val="0"/>
        <w:adjustRightInd w:val="0"/>
        <w:spacing w:after="0" w:line="240" w:lineRule="auto"/>
        <w:rPr>
          <w:rFonts w:ascii="Times New Roman" w:hAnsi="Times New Roman" w:cs="Times New Roman"/>
          <w:sz w:val="28"/>
          <w:szCs w:val="28"/>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Arial" w:hAnsi="Arial" w:cs="Arial"/>
          <w:sz w:val="20"/>
          <w:szCs w:val="20"/>
        </w:rPr>
      </w:pPr>
    </w:p>
    <w:p w:rsidR="00D41D8B" w:rsidRDefault="00D41D8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D41D8B" w:rsidRDefault="00D41D8B">
      <w:pPr>
        <w:widowControl w:val="0"/>
        <w:autoSpaceDE w:val="0"/>
        <w:autoSpaceDN w:val="0"/>
        <w:adjustRightInd w:val="0"/>
        <w:spacing w:after="0" w:line="240" w:lineRule="auto"/>
        <w:rPr>
          <w:rFonts w:ascii="Times New Roman" w:hAnsi="Times New Roman" w:cs="Times New Roman"/>
          <w:sz w:val="34"/>
          <w:szCs w:val="34"/>
        </w:rPr>
      </w:pPr>
    </w:p>
    <w:p w:rsidR="00D41D8B" w:rsidRDefault="00D41D8B">
      <w:pPr>
        <w:widowControl w:val="0"/>
        <w:autoSpaceDE w:val="0"/>
        <w:autoSpaceDN w:val="0"/>
        <w:adjustRightInd w:val="0"/>
        <w:spacing w:after="0" w:line="240" w:lineRule="auto"/>
        <w:rPr>
          <w:rFonts w:ascii="Courier New" w:hAnsi="Courier New" w:cs="Courier New"/>
          <w:color w:val="808080"/>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D41D8B" w:rsidSect="00D41D8B">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1D8B" w:rsidRDefault="00D41D8B" w:rsidP="00D41D8B">
      <w:pPr>
        <w:spacing w:after="0" w:line="240" w:lineRule="auto"/>
      </w:pPr>
      <w:r>
        <w:separator/>
      </w:r>
    </w:p>
  </w:endnote>
  <w:endnote w:type="continuationSeparator" w:id="0">
    <w:p w:rsidR="00D41D8B" w:rsidRDefault="00D41D8B" w:rsidP="00D41D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Special G1">
    <w:panose1 w:val="05020603050405020304"/>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D8B" w:rsidRDefault="00D41D8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1D8B" w:rsidRDefault="00D41D8B" w:rsidP="00D41D8B">
      <w:pPr>
        <w:spacing w:after="0" w:line="240" w:lineRule="auto"/>
      </w:pPr>
      <w:r>
        <w:separator/>
      </w:r>
    </w:p>
  </w:footnote>
  <w:footnote w:type="continuationSeparator" w:id="0">
    <w:p w:rsidR="00D41D8B" w:rsidRDefault="00D41D8B" w:rsidP="00D41D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D8B" w:rsidRDefault="00D41D8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1D8B"/>
    <w:rsid w:val="001140F4"/>
    <w:rsid w:val="00D41D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29958</Words>
  <Characters>170767</Characters>
  <Application>Microsoft Office Word</Application>
  <DocSecurity>4</DocSecurity>
  <Lines>1423</Lines>
  <Paragraphs>400</Paragraphs>
  <ScaleCrop>false</ScaleCrop>
  <Company/>
  <LinksUpToDate>false</LinksUpToDate>
  <CharactersWithSpaces>200325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2016-05-16T14:45:00Z</dcterms:created>
  <dcterms:modified xsi:type="dcterms:W3CDTF">2016-05-16T14:45:00Z</dcterms:modified>
</cp:coreProperties>
</file>