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098" w:rsidRPr="00325098" w:rsidRDefault="00325098" w:rsidP="00325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5098">
        <w:rPr>
          <w:rFonts w:ascii="Times New Roman" w:hAnsi="Times New Roman" w:cs="Times New Roman"/>
          <w:sz w:val="28"/>
          <w:szCs w:val="28"/>
        </w:rPr>
        <w:t>The Egyptian Coup, the United States, and a Call to Strengthen the Rule of Law and Diplomacy Rather Than Military Counter-Terrorism</w:t>
      </w:r>
    </w:p>
    <w:p w:rsidR="00325098" w:rsidRDefault="00325098" w:rsidP="0032509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5098">
        <w:rPr>
          <w:rFonts w:ascii="Arial" w:hAnsi="Arial" w:cs="Arial"/>
          <w:sz w:val="20"/>
          <w:szCs w:val="20"/>
        </w:rPr>
        <w:t>Thomas Michael McDonnell, Law, Pace University School of Law</w:t>
      </w:r>
      <w:r>
        <w:rPr>
          <w:rFonts w:ascii="Arial" w:hAnsi="Arial" w:cs="Arial"/>
          <w:sz w:val="20"/>
          <w:szCs w:val="20"/>
        </w:rPr>
        <w:t xml:space="preserve">    -      41 N.C. J. Int'l L. 325   -   2016</w:t>
      </w:r>
    </w:p>
    <w:p w:rsidR="00DC5FAB" w:rsidRPr="0018264D" w:rsidRDefault="00325098" w:rsidP="0032509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25098">
        <w:rPr>
          <w:rFonts w:ascii="Arial" w:hAnsi="Arial" w:cs="Arial"/>
          <w:sz w:val="20"/>
          <w:szCs w:val="20"/>
        </w:rPr>
        <w:t>http://digitalcommons.pace.edu/lawfaculty/1020/.</w:t>
      </w:r>
    </w:p>
    <w:p w:rsidR="0018264D" w:rsidRPr="0018264D" w:rsidRDefault="0018264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264D" w:rsidRPr="0018264D" w:rsidRDefault="0018264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5098" w:rsidRDefault="00325098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264D" w:rsidRDefault="00325098" w:rsidP="0032509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</w:t>
      </w:r>
      <w:r w:rsidR="00CB3C0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By July 2013, the Egyptian military under General Abdul Fattah</w:t>
      </w:r>
      <w:r w:rsidR="00CB3C06">
        <w:rPr>
          <w:rFonts w:ascii="Arial" w:hAnsi="Arial" w:cs="Arial"/>
          <w:sz w:val="20"/>
          <w:szCs w:val="20"/>
        </w:rPr>
        <w:t xml:space="preserve"> el-</w:t>
      </w:r>
      <w:proofErr w:type="spellStart"/>
      <w:r w:rsidR="00CB3C06">
        <w:rPr>
          <w:rFonts w:ascii="Arial" w:hAnsi="Arial" w:cs="Arial"/>
          <w:sz w:val="20"/>
          <w:szCs w:val="20"/>
        </w:rPr>
        <w:t>Sisi</w:t>
      </w:r>
      <w:proofErr w:type="spellEnd"/>
      <w:r w:rsidR="00CB3C06">
        <w:rPr>
          <w:rFonts w:ascii="Arial" w:hAnsi="Arial" w:cs="Arial"/>
          <w:sz w:val="20"/>
          <w:szCs w:val="20"/>
        </w:rPr>
        <w:t xml:space="preserve"> decided to carry out a </w:t>
      </w:r>
      <w:r w:rsidR="0018264D" w:rsidRPr="0018264D">
        <w:rPr>
          <w:rFonts w:ascii="Arial" w:hAnsi="Arial" w:cs="Arial"/>
          <w:sz w:val="20"/>
          <w:szCs w:val="20"/>
        </w:rPr>
        <w:t>coup d’état against the first</w:t>
      </w:r>
      <w:r w:rsidR="00CB3C06"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democratically elected and the first civilian president of Egypt.</w:t>
      </w:r>
      <w:r w:rsidR="00CB3C06">
        <w:rPr>
          <w:rFonts w:ascii="Arial" w:hAnsi="Arial" w:cs="Arial"/>
          <w:sz w:val="20"/>
          <w:szCs w:val="20"/>
        </w:rPr>
        <w:t xml:space="preserve"> The available </w:t>
      </w:r>
      <w:r w:rsidR="0018264D" w:rsidRPr="0018264D">
        <w:rPr>
          <w:rFonts w:ascii="Arial" w:hAnsi="Arial" w:cs="Arial"/>
          <w:sz w:val="20"/>
          <w:szCs w:val="20"/>
        </w:rPr>
        <w:t>evidence suggests that, at best, the Obama</w:t>
      </w:r>
      <w:r w:rsidR="00CB3C06"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 xml:space="preserve">administration made a </w:t>
      </w:r>
      <w:r w:rsidR="00CB3C06">
        <w:rPr>
          <w:rFonts w:ascii="Arial" w:hAnsi="Arial" w:cs="Arial"/>
          <w:sz w:val="20"/>
          <w:szCs w:val="20"/>
        </w:rPr>
        <w:t xml:space="preserve">half-hearted stance against the </w:t>
      </w:r>
      <w:r w:rsidR="0018264D" w:rsidRPr="0018264D">
        <w:rPr>
          <w:rFonts w:ascii="Arial" w:hAnsi="Arial" w:cs="Arial"/>
          <w:sz w:val="20"/>
          <w:szCs w:val="20"/>
        </w:rPr>
        <w:t>military’s</w:t>
      </w:r>
      <w:r w:rsidR="00CB3C06">
        <w:rPr>
          <w:rFonts w:ascii="Arial" w:hAnsi="Arial" w:cs="Arial"/>
          <w:sz w:val="20"/>
          <w:szCs w:val="20"/>
        </w:rPr>
        <w:t xml:space="preserve"> coup. </w:t>
      </w:r>
      <w:r w:rsidR="0018264D" w:rsidRPr="0018264D">
        <w:rPr>
          <w:rFonts w:ascii="Arial" w:hAnsi="Arial" w:cs="Arial"/>
          <w:sz w:val="20"/>
          <w:szCs w:val="20"/>
        </w:rPr>
        <w:t xml:space="preserve"> El-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Sisi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 xml:space="preserve"> says the United States ambassador asked him “to</w:t>
      </w:r>
      <w:r w:rsidR="00CB3C06"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hol</w:t>
      </w:r>
      <w:r w:rsidR="00CB3C06">
        <w:rPr>
          <w:rFonts w:ascii="Arial" w:hAnsi="Arial" w:cs="Arial"/>
          <w:sz w:val="20"/>
          <w:szCs w:val="20"/>
        </w:rPr>
        <w:t xml:space="preserve">d off ‘for a day or two’ before </w:t>
      </w:r>
      <w:r w:rsidR="0018264D" w:rsidRPr="0018264D">
        <w:rPr>
          <w:rFonts w:ascii="Arial" w:hAnsi="Arial" w:cs="Arial"/>
          <w:sz w:val="20"/>
          <w:szCs w:val="20"/>
        </w:rPr>
        <w:t xml:space="preserve">ousting” Muhammad 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Morsi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>, but</w:t>
      </w:r>
      <w:r w:rsidR="00CB3C06"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claims he</w:t>
      </w:r>
      <w:r w:rsidR="00CB3C06">
        <w:rPr>
          <w:rFonts w:ascii="Arial" w:hAnsi="Arial" w:cs="Arial"/>
          <w:sz w:val="20"/>
          <w:szCs w:val="20"/>
        </w:rPr>
        <w:t xml:space="preserve"> “had rebuffed the request.” </w:t>
      </w:r>
      <w:r w:rsidR="0018264D" w:rsidRPr="0018264D">
        <w:rPr>
          <w:rFonts w:ascii="Arial" w:hAnsi="Arial" w:cs="Arial"/>
          <w:sz w:val="20"/>
          <w:szCs w:val="20"/>
        </w:rPr>
        <w:t>The secularists likewise</w:t>
      </w:r>
      <w:r w:rsidR="00CB3C06"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supported the coup, some calling it a legitimate impeachment of an</w:t>
      </w:r>
      <w:r w:rsidR="00CB3C06">
        <w:rPr>
          <w:rFonts w:ascii="Arial" w:hAnsi="Arial" w:cs="Arial"/>
          <w:sz w:val="20"/>
          <w:szCs w:val="20"/>
        </w:rPr>
        <w:t xml:space="preserve"> unpopular ruler.</w:t>
      </w:r>
    </w:p>
    <w:p w:rsidR="00CB3C06" w:rsidRPr="0018264D" w:rsidRDefault="00CB3C06" w:rsidP="0032509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8264D" w:rsidRPr="0018264D">
        <w:rPr>
          <w:rFonts w:ascii="Arial" w:hAnsi="Arial" w:cs="Arial"/>
          <w:sz w:val="20"/>
          <w:szCs w:val="20"/>
        </w:rPr>
        <w:t>The coup essentially put the military back in control of Egypt</w:t>
      </w:r>
      <w:r>
        <w:rPr>
          <w:rFonts w:ascii="Arial" w:hAnsi="Arial" w:cs="Arial"/>
          <w:sz w:val="20"/>
          <w:szCs w:val="20"/>
        </w:rPr>
        <w:t xml:space="preserve"> after the great move forward propelled by the Arab Spring.</w:t>
      </w:r>
      <w:r w:rsidR="0018264D" w:rsidRPr="0018264D">
        <w:rPr>
          <w:rFonts w:ascii="Arial" w:hAnsi="Arial" w:cs="Arial"/>
          <w:sz w:val="20"/>
          <w:szCs w:val="20"/>
        </w:rPr>
        <w:t xml:space="preserve"> Upon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returning to full power, the new military leadership decided to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sta</w:t>
      </w:r>
      <w:r>
        <w:rPr>
          <w:rFonts w:ascii="Arial" w:hAnsi="Arial" w:cs="Arial"/>
          <w:sz w:val="20"/>
          <w:szCs w:val="20"/>
        </w:rPr>
        <w:t xml:space="preserve">mp </w:t>
      </w:r>
      <w:r w:rsidR="0018264D" w:rsidRPr="0018264D">
        <w:rPr>
          <w:rFonts w:ascii="Arial" w:hAnsi="Arial" w:cs="Arial"/>
          <w:sz w:val="20"/>
          <w:szCs w:val="20"/>
        </w:rPr>
        <w:t>out the Muslim Brotherhood, the most significant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 xml:space="preserve">organization opposing </w:t>
      </w:r>
      <w:r>
        <w:rPr>
          <w:rFonts w:ascii="Arial" w:hAnsi="Arial" w:cs="Arial"/>
          <w:sz w:val="20"/>
          <w:szCs w:val="20"/>
        </w:rPr>
        <w:t xml:space="preserve">Egypt’s heretofore unbroken and </w:t>
      </w:r>
      <w:r w:rsidR="0018264D" w:rsidRPr="0018264D">
        <w:rPr>
          <w:rFonts w:ascii="Arial" w:hAnsi="Arial" w:cs="Arial"/>
          <w:sz w:val="20"/>
          <w:szCs w:val="20"/>
        </w:rPr>
        <w:t>oppressive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 xml:space="preserve">military rule since </w:t>
      </w:r>
      <w:r>
        <w:rPr>
          <w:rFonts w:ascii="Arial" w:hAnsi="Arial" w:cs="Arial"/>
          <w:sz w:val="20"/>
          <w:szCs w:val="20"/>
        </w:rPr>
        <w:t>the Officers’ Revolt in 1952.</w:t>
      </w:r>
      <w:r w:rsidR="0018264D" w:rsidRPr="0018264D">
        <w:rPr>
          <w:rFonts w:ascii="Arial" w:hAnsi="Arial" w:cs="Arial"/>
          <w:sz w:val="20"/>
          <w:szCs w:val="20"/>
        </w:rPr>
        <w:t xml:space="preserve"> On coming into</w:t>
      </w:r>
      <w:r>
        <w:rPr>
          <w:rFonts w:ascii="Arial" w:hAnsi="Arial" w:cs="Arial"/>
          <w:sz w:val="20"/>
          <w:szCs w:val="20"/>
        </w:rPr>
        <w:t xml:space="preserve"> power, the military installed 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Adly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Mansour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 xml:space="preserve"> as “Interim</w:t>
      </w:r>
      <w:r>
        <w:rPr>
          <w:rFonts w:ascii="Arial" w:hAnsi="Arial" w:cs="Arial"/>
          <w:sz w:val="20"/>
          <w:szCs w:val="20"/>
        </w:rPr>
        <w:t xml:space="preserve"> President.”</w:t>
      </w:r>
      <w:r w:rsidR="0018264D" w:rsidRPr="0018264D">
        <w:rPr>
          <w:rFonts w:ascii="Arial" w:hAnsi="Arial" w:cs="Arial"/>
          <w:sz w:val="20"/>
          <w:szCs w:val="20"/>
        </w:rPr>
        <w:t xml:space="preserve"> First, a Mubarak-appointed court dissolved the</w:t>
      </w:r>
      <w:r>
        <w:rPr>
          <w:rFonts w:ascii="Arial" w:hAnsi="Arial" w:cs="Arial"/>
          <w:sz w:val="20"/>
          <w:szCs w:val="20"/>
        </w:rPr>
        <w:t xml:space="preserve"> Muslim Brotherhood </w:t>
      </w:r>
      <w:r w:rsidR="0018264D" w:rsidRPr="0018264D">
        <w:rPr>
          <w:rFonts w:ascii="Arial" w:hAnsi="Arial" w:cs="Arial"/>
          <w:sz w:val="20"/>
          <w:szCs w:val="20"/>
        </w:rPr>
        <w:t>and orde</w:t>
      </w:r>
      <w:r>
        <w:rPr>
          <w:rFonts w:ascii="Arial" w:hAnsi="Arial" w:cs="Arial"/>
          <w:sz w:val="20"/>
          <w:szCs w:val="20"/>
        </w:rPr>
        <w:t xml:space="preserve">red its property confiscated. </w:t>
      </w:r>
      <w:r w:rsidR="0018264D" w:rsidRPr="0018264D">
        <w:rPr>
          <w:rFonts w:ascii="Arial" w:hAnsi="Arial" w:cs="Arial"/>
          <w:sz w:val="20"/>
          <w:szCs w:val="20"/>
        </w:rPr>
        <w:t>Second, although the Brotherhood had renounced violence decades</w:t>
      </w:r>
      <w:r>
        <w:rPr>
          <w:rFonts w:ascii="Arial" w:hAnsi="Arial" w:cs="Arial"/>
          <w:sz w:val="20"/>
          <w:szCs w:val="20"/>
        </w:rPr>
        <w:t xml:space="preserve"> ago</w:t>
      </w:r>
      <w:r w:rsidR="0018264D" w:rsidRPr="0018264D">
        <w:rPr>
          <w:rFonts w:ascii="Arial" w:hAnsi="Arial" w:cs="Arial"/>
          <w:sz w:val="20"/>
          <w:szCs w:val="20"/>
        </w:rPr>
        <w:t xml:space="preserve"> and had generally abided by that pledge, the new military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governmen</w:t>
      </w:r>
      <w:r>
        <w:rPr>
          <w:rFonts w:ascii="Arial" w:hAnsi="Arial" w:cs="Arial"/>
          <w:sz w:val="20"/>
          <w:szCs w:val="20"/>
        </w:rPr>
        <w:t xml:space="preserve">t’s cabinet declared the Muslim </w:t>
      </w:r>
      <w:r w:rsidR="0018264D" w:rsidRPr="0018264D">
        <w:rPr>
          <w:rFonts w:ascii="Arial" w:hAnsi="Arial" w:cs="Arial"/>
          <w:sz w:val="20"/>
          <w:szCs w:val="20"/>
        </w:rPr>
        <w:t>Brotherhood a terrorist</w:t>
      </w:r>
      <w:r>
        <w:rPr>
          <w:rFonts w:ascii="Arial" w:hAnsi="Arial" w:cs="Arial"/>
          <w:sz w:val="20"/>
          <w:szCs w:val="20"/>
        </w:rPr>
        <w:t xml:space="preserve"> organization.</w:t>
      </w: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264D" w:rsidRPr="0018264D" w:rsidRDefault="00CB3C06" w:rsidP="0032509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8264D" w:rsidRPr="0018264D">
        <w:rPr>
          <w:rFonts w:ascii="Arial" w:hAnsi="Arial" w:cs="Arial"/>
          <w:sz w:val="20"/>
          <w:szCs w:val="20"/>
        </w:rPr>
        <w:t>So just as the secular Egyptian government had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done in 1948 a</w:t>
      </w:r>
      <w:r>
        <w:rPr>
          <w:rFonts w:ascii="Arial" w:hAnsi="Arial" w:cs="Arial"/>
          <w:sz w:val="20"/>
          <w:szCs w:val="20"/>
        </w:rPr>
        <w:t xml:space="preserve">nd Nasser in 1954, the Egyptian </w:t>
      </w:r>
      <w:r w:rsidR="0018264D" w:rsidRPr="0018264D">
        <w:rPr>
          <w:rFonts w:ascii="Arial" w:hAnsi="Arial" w:cs="Arial"/>
          <w:sz w:val="20"/>
          <w:szCs w:val="20"/>
        </w:rPr>
        <w:t>military controlled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government in 2013 b</w:t>
      </w:r>
      <w:r>
        <w:rPr>
          <w:rFonts w:ascii="Arial" w:hAnsi="Arial" w:cs="Arial"/>
          <w:sz w:val="20"/>
          <w:szCs w:val="20"/>
        </w:rPr>
        <w:t xml:space="preserve">anned the Muslim Brotherhood. </w:t>
      </w:r>
      <w:r w:rsidR="0018264D" w:rsidRPr="0018264D">
        <w:rPr>
          <w:rFonts w:ascii="Arial" w:hAnsi="Arial" w:cs="Arial"/>
          <w:sz w:val="20"/>
          <w:szCs w:val="20"/>
        </w:rPr>
        <w:t>Furtherm</w:t>
      </w:r>
      <w:r>
        <w:rPr>
          <w:rFonts w:ascii="Arial" w:hAnsi="Arial" w:cs="Arial"/>
          <w:sz w:val="20"/>
          <w:szCs w:val="20"/>
        </w:rPr>
        <w:t xml:space="preserve">ore, </w:t>
      </w:r>
      <w:proofErr w:type="spellStart"/>
      <w:r>
        <w:rPr>
          <w:rFonts w:ascii="Arial" w:hAnsi="Arial" w:cs="Arial"/>
          <w:sz w:val="20"/>
          <w:szCs w:val="20"/>
        </w:rPr>
        <w:t>Mansour</w:t>
      </w:r>
      <w:proofErr w:type="spellEnd"/>
      <w:r>
        <w:rPr>
          <w:rFonts w:ascii="Arial" w:hAnsi="Arial" w:cs="Arial"/>
          <w:sz w:val="20"/>
          <w:szCs w:val="20"/>
        </w:rPr>
        <w:t xml:space="preserve"> dissolved </w:t>
      </w:r>
      <w:r w:rsidR="0018264D" w:rsidRPr="0018264D">
        <w:rPr>
          <w:rFonts w:ascii="Arial" w:hAnsi="Arial" w:cs="Arial"/>
          <w:sz w:val="20"/>
          <w:szCs w:val="20"/>
        </w:rPr>
        <w:t xml:space="preserve">the 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Shura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 xml:space="preserve"> Council, the Islamic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dominat</w:t>
      </w:r>
      <w:r>
        <w:rPr>
          <w:rFonts w:ascii="Arial" w:hAnsi="Arial" w:cs="Arial"/>
          <w:sz w:val="20"/>
          <w:szCs w:val="20"/>
        </w:rPr>
        <w:t xml:space="preserve">ed upper house of Parliament. </w:t>
      </w:r>
      <w:r w:rsidR="0018264D" w:rsidRPr="0018264D">
        <w:rPr>
          <w:rFonts w:ascii="Arial" w:hAnsi="Arial" w:cs="Arial"/>
          <w:sz w:val="20"/>
          <w:szCs w:val="20"/>
        </w:rPr>
        <w:t xml:space="preserve">Not </w:t>
      </w:r>
      <w:r>
        <w:rPr>
          <w:rFonts w:ascii="Arial" w:hAnsi="Arial" w:cs="Arial"/>
          <w:sz w:val="20"/>
          <w:szCs w:val="20"/>
        </w:rPr>
        <w:t xml:space="preserve">satisfied with overthrowing the </w:t>
      </w:r>
      <w:r w:rsidR="0018264D" w:rsidRPr="0018264D">
        <w:rPr>
          <w:rFonts w:ascii="Arial" w:hAnsi="Arial" w:cs="Arial"/>
          <w:sz w:val="20"/>
          <w:szCs w:val="20"/>
        </w:rPr>
        <w:t>President and banning the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Brotherhood, the military arrested and imprisoned virtually all the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 xml:space="preserve">Brotherhood’s leaders, including President Muhammad 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Morsi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 xml:space="preserve"> and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Brotherhood’s highest spiritual leader Muhammad </w:t>
      </w:r>
      <w:proofErr w:type="spellStart"/>
      <w:r>
        <w:rPr>
          <w:rFonts w:ascii="Arial" w:hAnsi="Arial" w:cs="Arial"/>
          <w:sz w:val="20"/>
          <w:szCs w:val="20"/>
        </w:rPr>
        <w:t>Badie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264D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8264D" w:rsidRPr="0018264D">
        <w:rPr>
          <w:rFonts w:ascii="Arial" w:hAnsi="Arial" w:cs="Arial"/>
          <w:sz w:val="20"/>
          <w:szCs w:val="20"/>
        </w:rPr>
        <w:t xml:space="preserve">The military regime initially charged 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Morsi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 xml:space="preserve"> with a capital offense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 xml:space="preserve">for </w:t>
      </w:r>
      <w:r>
        <w:rPr>
          <w:rFonts w:ascii="Arial" w:hAnsi="Arial" w:cs="Arial"/>
          <w:sz w:val="20"/>
          <w:szCs w:val="20"/>
        </w:rPr>
        <w:t xml:space="preserve">allegedly inciting violence and </w:t>
      </w:r>
      <w:r w:rsidR="0018264D" w:rsidRPr="0018264D">
        <w:rPr>
          <w:rFonts w:ascii="Arial" w:hAnsi="Arial" w:cs="Arial"/>
          <w:sz w:val="20"/>
          <w:szCs w:val="20"/>
        </w:rPr>
        <w:t>recently sentenced him to twenty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 xml:space="preserve">years </w:t>
      </w:r>
      <w:r>
        <w:rPr>
          <w:rFonts w:ascii="Arial" w:hAnsi="Arial" w:cs="Arial"/>
          <w:sz w:val="20"/>
          <w:szCs w:val="20"/>
        </w:rPr>
        <w:t>in a maximum security prison.</w:t>
      </w:r>
      <w:r w:rsidR="0018264D" w:rsidRPr="0018264D">
        <w:rPr>
          <w:rFonts w:ascii="Arial" w:hAnsi="Arial" w:cs="Arial"/>
          <w:sz w:val="20"/>
          <w:szCs w:val="20"/>
        </w:rPr>
        <w:t xml:space="preserve"> After a mass trial, an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Egyptian court senten</w:t>
      </w:r>
      <w:r>
        <w:rPr>
          <w:rFonts w:ascii="Arial" w:hAnsi="Arial" w:cs="Arial"/>
          <w:sz w:val="20"/>
          <w:szCs w:val="20"/>
        </w:rPr>
        <w:t xml:space="preserve">ced Muhammad </w:t>
      </w:r>
      <w:proofErr w:type="spellStart"/>
      <w:r>
        <w:rPr>
          <w:rFonts w:ascii="Arial" w:hAnsi="Arial" w:cs="Arial"/>
          <w:sz w:val="20"/>
          <w:szCs w:val="20"/>
        </w:rPr>
        <w:t>Badie</w:t>
      </w:r>
      <w:proofErr w:type="spellEnd"/>
      <w:r>
        <w:rPr>
          <w:rFonts w:ascii="Arial" w:hAnsi="Arial" w:cs="Arial"/>
          <w:sz w:val="20"/>
          <w:szCs w:val="20"/>
        </w:rPr>
        <w:t xml:space="preserve"> to death.</w:t>
      </w:r>
      <w:r w:rsidR="0018264D" w:rsidRPr="0018264D">
        <w:rPr>
          <w:rFonts w:ascii="Arial" w:hAnsi="Arial" w:cs="Arial"/>
          <w:sz w:val="20"/>
          <w:szCs w:val="20"/>
        </w:rPr>
        <w:t xml:space="preserve"> In that trial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 xml:space="preserve">the court </w:t>
      </w:r>
      <w:r>
        <w:rPr>
          <w:rFonts w:ascii="Arial" w:hAnsi="Arial" w:cs="Arial"/>
          <w:sz w:val="20"/>
          <w:szCs w:val="20"/>
        </w:rPr>
        <w:t xml:space="preserve">sentenced 682 other individuals </w:t>
      </w:r>
      <w:r w:rsidR="0018264D" w:rsidRPr="0018264D">
        <w:rPr>
          <w:rFonts w:ascii="Arial" w:hAnsi="Arial" w:cs="Arial"/>
          <w:sz w:val="20"/>
          <w:szCs w:val="20"/>
        </w:rPr>
        <w:t>(predominantly Muslim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Brotherhood members) to death “in connection with the killing of a</w:t>
      </w:r>
      <w:r>
        <w:rPr>
          <w:rFonts w:ascii="Arial" w:hAnsi="Arial" w:cs="Arial"/>
          <w:sz w:val="20"/>
          <w:szCs w:val="20"/>
        </w:rPr>
        <w:t xml:space="preserve"> single police </w:t>
      </w:r>
      <w:r w:rsidR="0018264D" w:rsidRPr="0018264D">
        <w:rPr>
          <w:rFonts w:ascii="Arial" w:hAnsi="Arial" w:cs="Arial"/>
          <w:sz w:val="20"/>
          <w:szCs w:val="20"/>
        </w:rPr>
        <w:t>office</w:t>
      </w:r>
      <w:r>
        <w:rPr>
          <w:rFonts w:ascii="Arial" w:hAnsi="Arial" w:cs="Arial"/>
          <w:sz w:val="20"/>
          <w:szCs w:val="20"/>
        </w:rPr>
        <w:t>r during a riot last summer.”</w:t>
      </w:r>
      <w:r w:rsidR="0018264D" w:rsidRPr="0018264D">
        <w:rPr>
          <w:rFonts w:ascii="Arial" w:hAnsi="Arial" w:cs="Arial"/>
          <w:sz w:val="20"/>
          <w:szCs w:val="20"/>
        </w:rPr>
        <w:t xml:space="preserve"> A month earlier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in a summary tri</w:t>
      </w:r>
      <w:r>
        <w:rPr>
          <w:rFonts w:ascii="Arial" w:hAnsi="Arial" w:cs="Arial"/>
          <w:sz w:val="20"/>
          <w:szCs w:val="20"/>
        </w:rPr>
        <w:t xml:space="preserve">al, the same Egyptian court had </w:t>
      </w:r>
      <w:r w:rsidR="0018264D" w:rsidRPr="0018264D">
        <w:rPr>
          <w:rFonts w:ascii="Arial" w:hAnsi="Arial" w:cs="Arial"/>
          <w:sz w:val="20"/>
          <w:szCs w:val="20"/>
        </w:rPr>
        <w:t>sentenced 529</w:t>
      </w:r>
      <w:r>
        <w:rPr>
          <w:rFonts w:ascii="Arial" w:hAnsi="Arial" w:cs="Arial"/>
          <w:sz w:val="20"/>
          <w:szCs w:val="20"/>
        </w:rPr>
        <w:t xml:space="preserve"> individuals to death.</w:t>
      </w:r>
      <w:r w:rsidR="0018264D" w:rsidRPr="0018264D">
        <w:rPr>
          <w:rFonts w:ascii="Arial" w:hAnsi="Arial" w:cs="Arial"/>
          <w:sz w:val="20"/>
          <w:szCs w:val="20"/>
        </w:rPr>
        <w:t xml:space="preserve"> Although most of these capital sentences are</w:t>
      </w:r>
      <w:r>
        <w:rPr>
          <w:rFonts w:ascii="Arial" w:hAnsi="Arial" w:cs="Arial"/>
          <w:sz w:val="20"/>
          <w:szCs w:val="20"/>
        </w:rPr>
        <w:t xml:space="preserve"> not expected to be enforced,</w:t>
      </w:r>
      <w:r w:rsidR="0018264D" w:rsidRPr="0018264D">
        <w:rPr>
          <w:rFonts w:ascii="Arial" w:hAnsi="Arial" w:cs="Arial"/>
          <w:sz w:val="20"/>
          <w:szCs w:val="20"/>
        </w:rPr>
        <w:t xml:space="preserve"> Egypt carried out its first death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sentence against an Islamic</w:t>
      </w:r>
      <w:r>
        <w:rPr>
          <w:rFonts w:ascii="Arial" w:hAnsi="Arial" w:cs="Arial"/>
          <w:sz w:val="20"/>
          <w:szCs w:val="20"/>
        </w:rPr>
        <w:t xml:space="preserve"> supporter of </w:t>
      </w:r>
      <w:proofErr w:type="spellStart"/>
      <w:r>
        <w:rPr>
          <w:rFonts w:ascii="Arial" w:hAnsi="Arial" w:cs="Arial"/>
          <w:sz w:val="20"/>
          <w:szCs w:val="20"/>
        </w:rPr>
        <w:t>Morsi</w:t>
      </w:r>
      <w:proofErr w:type="spellEnd"/>
      <w:r>
        <w:rPr>
          <w:rFonts w:ascii="Arial" w:hAnsi="Arial" w:cs="Arial"/>
          <w:sz w:val="20"/>
          <w:szCs w:val="20"/>
        </w:rPr>
        <w:t xml:space="preserve"> on March 7, 2015, </w:t>
      </w:r>
      <w:r w:rsidR="0018264D" w:rsidRPr="0018264D">
        <w:rPr>
          <w:rFonts w:ascii="Arial" w:hAnsi="Arial" w:cs="Arial"/>
          <w:sz w:val="20"/>
          <w:szCs w:val="20"/>
        </w:rPr>
        <w:t>and an Egyptian court promptly confirmed death sentences against</w:t>
      </w:r>
      <w:r>
        <w:rPr>
          <w:rFonts w:ascii="Arial" w:hAnsi="Arial" w:cs="Arial"/>
          <w:sz w:val="20"/>
          <w:szCs w:val="20"/>
        </w:rPr>
        <w:t xml:space="preserve"> thirty-seven defendants from </w:t>
      </w:r>
      <w:r w:rsidR="0018264D" w:rsidRPr="0018264D">
        <w:rPr>
          <w:rFonts w:ascii="Arial" w:hAnsi="Arial" w:cs="Arial"/>
          <w:sz w:val="20"/>
          <w:szCs w:val="20"/>
        </w:rPr>
        <w:t>the first mass trial, including against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Badie276 (only the intercession of Egypt’s grand mufti has prevented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n execution from that trial).</w:t>
      </w:r>
      <w:r w:rsidR="0018264D" w:rsidRPr="0018264D">
        <w:rPr>
          <w:rFonts w:ascii="Arial" w:hAnsi="Arial" w:cs="Arial"/>
          <w:sz w:val="20"/>
          <w:szCs w:val="20"/>
        </w:rPr>
        <w:t xml:space="preserve"> The court sentenced the remaining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492 indi</w:t>
      </w:r>
      <w:r>
        <w:rPr>
          <w:rFonts w:ascii="Arial" w:hAnsi="Arial" w:cs="Arial"/>
          <w:sz w:val="20"/>
          <w:szCs w:val="20"/>
        </w:rPr>
        <w:t xml:space="preserve">viduals from that mass trial to </w:t>
      </w:r>
      <w:r w:rsidR="0018264D" w:rsidRPr="0018264D">
        <w:rPr>
          <w:rFonts w:ascii="Arial" w:hAnsi="Arial" w:cs="Arial"/>
          <w:sz w:val="20"/>
          <w:szCs w:val="20"/>
        </w:rPr>
        <w:t>twenty-five years</w:t>
      </w:r>
      <w:r>
        <w:rPr>
          <w:rFonts w:ascii="Arial" w:hAnsi="Arial" w:cs="Arial"/>
          <w:sz w:val="20"/>
          <w:szCs w:val="20"/>
        </w:rPr>
        <w:t xml:space="preserve"> imprisonment at hard labor.</w:t>
      </w:r>
    </w:p>
    <w:p w:rsidR="00CB3C06" w:rsidRPr="0018264D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8264D" w:rsidRPr="0018264D">
        <w:rPr>
          <w:rFonts w:ascii="Arial" w:hAnsi="Arial" w:cs="Arial"/>
          <w:sz w:val="20"/>
          <w:szCs w:val="20"/>
        </w:rPr>
        <w:t>From the outset of the coup, the military brutally put down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pro</w:t>
      </w:r>
      <w:r>
        <w:rPr>
          <w:rFonts w:ascii="Arial" w:hAnsi="Arial" w:cs="Arial"/>
          <w:sz w:val="20"/>
          <w:szCs w:val="20"/>
        </w:rPr>
        <w:t>tests and demonstrations of the Muslim Brotherhood.</w:t>
      </w:r>
      <w:r w:rsidR="0018264D" w:rsidRPr="0018264D">
        <w:rPr>
          <w:rFonts w:ascii="Arial" w:hAnsi="Arial" w:cs="Arial"/>
          <w:sz w:val="20"/>
          <w:szCs w:val="20"/>
        </w:rPr>
        <w:t xml:space="preserve"> Aside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from arresting the Brotherhood’s top leadership and rank and file</w:t>
      </w:r>
      <w:r>
        <w:rPr>
          <w:rFonts w:ascii="Arial" w:hAnsi="Arial" w:cs="Arial"/>
          <w:sz w:val="20"/>
          <w:szCs w:val="20"/>
        </w:rPr>
        <w:t xml:space="preserve"> who openly </w:t>
      </w:r>
      <w:r w:rsidR="0018264D" w:rsidRPr="0018264D">
        <w:rPr>
          <w:rFonts w:ascii="Arial" w:hAnsi="Arial" w:cs="Arial"/>
          <w:sz w:val="20"/>
          <w:szCs w:val="20"/>
        </w:rPr>
        <w:t xml:space="preserve">objected to 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Morsi’s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 xml:space="preserve"> overthrow, the Security Forces five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days later fired</w:t>
      </w:r>
      <w:r>
        <w:rPr>
          <w:rFonts w:ascii="Arial" w:hAnsi="Arial" w:cs="Arial"/>
          <w:sz w:val="20"/>
          <w:szCs w:val="20"/>
        </w:rPr>
        <w:t xml:space="preserve"> on hundreds who took part in a </w:t>
      </w:r>
      <w:r w:rsidR="0018264D" w:rsidRPr="0018264D">
        <w:rPr>
          <w:rFonts w:ascii="Arial" w:hAnsi="Arial" w:cs="Arial"/>
          <w:sz w:val="20"/>
          <w:szCs w:val="20"/>
        </w:rPr>
        <w:t>protest against</w:t>
      </w:r>
      <w:r>
        <w:rPr>
          <w:rFonts w:ascii="Arial" w:hAnsi="Arial" w:cs="Arial"/>
          <w:sz w:val="20"/>
          <w:szCs w:val="20"/>
        </w:rPr>
        <w:t xml:space="preserve"> Egypt’s military coup.</w:t>
      </w:r>
      <w:r w:rsidR="0018264D" w:rsidRPr="0018264D">
        <w:rPr>
          <w:rFonts w:ascii="Arial" w:hAnsi="Arial" w:cs="Arial"/>
          <w:sz w:val="20"/>
          <w:szCs w:val="20"/>
        </w:rPr>
        <w:t xml:space="preserve"> Over fifty people were killed and more</w:t>
      </w:r>
      <w:r>
        <w:rPr>
          <w:rFonts w:ascii="Arial" w:hAnsi="Arial" w:cs="Arial"/>
          <w:sz w:val="20"/>
          <w:szCs w:val="20"/>
        </w:rPr>
        <w:t xml:space="preserve"> than 400 injured. Less than </w:t>
      </w:r>
      <w:r w:rsidR="0018264D" w:rsidRPr="0018264D">
        <w:rPr>
          <w:rFonts w:ascii="Arial" w:hAnsi="Arial" w:cs="Arial"/>
          <w:sz w:val="20"/>
          <w:szCs w:val="20"/>
        </w:rPr>
        <w:t>two weeks later, the Security Forces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killed seventy-four people, shooting many in “the head or the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 xml:space="preserve">chest,” suggesting </w:t>
      </w:r>
      <w:proofErr w:type="gramStart"/>
      <w:r w:rsidR="0018264D" w:rsidRPr="0018264D">
        <w:rPr>
          <w:rFonts w:ascii="Arial" w:hAnsi="Arial" w:cs="Arial"/>
          <w:sz w:val="20"/>
          <w:szCs w:val="20"/>
        </w:rPr>
        <w:t>an intent</w:t>
      </w:r>
      <w:proofErr w:type="gramEnd"/>
      <w:r w:rsidR="0018264D" w:rsidRPr="0018264D">
        <w:rPr>
          <w:rFonts w:ascii="Arial" w:hAnsi="Arial" w:cs="Arial"/>
          <w:sz w:val="20"/>
          <w:szCs w:val="20"/>
        </w:rPr>
        <w:t xml:space="preserve"> not to dis</w:t>
      </w:r>
      <w:r>
        <w:rPr>
          <w:rFonts w:ascii="Arial" w:hAnsi="Arial" w:cs="Arial"/>
          <w:sz w:val="20"/>
          <w:szCs w:val="20"/>
        </w:rPr>
        <w:t xml:space="preserve">perse peacefully but to kill. </w:t>
      </w:r>
      <w:r w:rsidR="0018264D" w:rsidRPr="0018264D">
        <w:rPr>
          <w:rFonts w:ascii="Arial" w:hAnsi="Arial" w:cs="Arial"/>
          <w:sz w:val="20"/>
          <w:szCs w:val="20"/>
        </w:rPr>
        <w:t xml:space="preserve">On August </w:t>
      </w:r>
      <w:r>
        <w:rPr>
          <w:rFonts w:ascii="Arial" w:hAnsi="Arial" w:cs="Arial"/>
          <w:sz w:val="20"/>
          <w:szCs w:val="20"/>
        </w:rPr>
        <w:t xml:space="preserve">14, 2013, the Egyptian Security </w:t>
      </w:r>
      <w:r w:rsidR="0018264D" w:rsidRPr="0018264D">
        <w:rPr>
          <w:rFonts w:ascii="Arial" w:hAnsi="Arial" w:cs="Arial"/>
          <w:sz w:val="20"/>
          <w:szCs w:val="20"/>
        </w:rPr>
        <w:t>Forces frontally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attacked Muslim Brotherhood protesters, killing, in a 12 hour</w:t>
      </w:r>
      <w:r>
        <w:rPr>
          <w:rFonts w:ascii="Arial" w:hAnsi="Arial" w:cs="Arial"/>
          <w:sz w:val="20"/>
          <w:szCs w:val="20"/>
        </w:rPr>
        <w:t xml:space="preserve"> deliberate assault, at least </w:t>
      </w:r>
      <w:r w:rsidR="0018264D" w:rsidRPr="0018264D">
        <w:rPr>
          <w:rFonts w:ascii="Arial" w:hAnsi="Arial" w:cs="Arial"/>
          <w:sz w:val="20"/>
          <w:szCs w:val="20"/>
        </w:rPr>
        <w:t>600 and possibly as many as 1,000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persons in a sit-in, an</w:t>
      </w:r>
      <w:r>
        <w:rPr>
          <w:rFonts w:ascii="Arial" w:hAnsi="Arial" w:cs="Arial"/>
          <w:sz w:val="20"/>
          <w:szCs w:val="20"/>
        </w:rPr>
        <w:t>d wounding over 3,700 others.</w:t>
      </w:r>
      <w:r w:rsidR="0018264D" w:rsidRPr="0018264D">
        <w:rPr>
          <w:rFonts w:ascii="Arial" w:hAnsi="Arial" w:cs="Arial"/>
          <w:sz w:val="20"/>
          <w:szCs w:val="20"/>
        </w:rPr>
        <w:t xml:space="preserve"> The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government’s onslaught against the Muslim Brotherhood is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ongoing. Amne</w:t>
      </w:r>
      <w:r>
        <w:rPr>
          <w:rFonts w:ascii="Arial" w:hAnsi="Arial" w:cs="Arial"/>
          <w:sz w:val="20"/>
          <w:szCs w:val="20"/>
        </w:rPr>
        <w:t xml:space="preserve">sty International reported that </w:t>
      </w:r>
      <w:r w:rsidR="0018264D" w:rsidRPr="0018264D">
        <w:rPr>
          <w:rFonts w:ascii="Arial" w:hAnsi="Arial" w:cs="Arial"/>
          <w:sz w:val="20"/>
          <w:szCs w:val="20"/>
        </w:rPr>
        <w:t>1,400 people have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been killed in the violence, most of them at the hands of Egyptian</w:t>
      </w:r>
      <w:r>
        <w:rPr>
          <w:rFonts w:ascii="Arial" w:hAnsi="Arial" w:cs="Arial"/>
          <w:sz w:val="20"/>
          <w:szCs w:val="20"/>
        </w:rPr>
        <w:t xml:space="preserve"> Security Forces, using “excessive force.” </w:t>
      </w: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264D" w:rsidRPr="0018264D" w:rsidRDefault="00CB3C06" w:rsidP="0032509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18264D" w:rsidRPr="0018264D">
        <w:rPr>
          <w:rFonts w:ascii="Arial" w:hAnsi="Arial" w:cs="Arial"/>
          <w:sz w:val="20"/>
          <w:szCs w:val="20"/>
        </w:rPr>
        <w:t>Refusing to restrict their fire to the Muslim Brotherhood, the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post-</w:t>
      </w:r>
      <w:r>
        <w:rPr>
          <w:rFonts w:ascii="Arial" w:hAnsi="Arial" w:cs="Arial"/>
          <w:sz w:val="20"/>
          <w:szCs w:val="20"/>
        </w:rPr>
        <w:t xml:space="preserve">coup military regime has banned </w:t>
      </w:r>
      <w:r w:rsidR="0018264D" w:rsidRPr="0018264D">
        <w:rPr>
          <w:rFonts w:ascii="Arial" w:hAnsi="Arial" w:cs="Arial"/>
          <w:sz w:val="20"/>
          <w:szCs w:val="20"/>
        </w:rPr>
        <w:t>all demonstrations it has not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expressly approved, potentially muzzling not only the Brotherhood</w:t>
      </w:r>
      <w:r>
        <w:rPr>
          <w:rFonts w:ascii="Arial" w:hAnsi="Arial" w:cs="Arial"/>
          <w:sz w:val="20"/>
          <w:szCs w:val="20"/>
        </w:rPr>
        <w:t xml:space="preserve"> but all other groups</w:t>
      </w:r>
      <w:r w:rsidR="0018264D" w:rsidRPr="0018264D">
        <w:rPr>
          <w:rFonts w:ascii="Arial" w:hAnsi="Arial" w:cs="Arial"/>
          <w:sz w:val="20"/>
          <w:szCs w:val="20"/>
        </w:rPr>
        <w:t xml:space="preserve"> seeking to protest the military’s authority and</w:t>
      </w:r>
      <w:r>
        <w:rPr>
          <w:rFonts w:ascii="Arial" w:hAnsi="Arial" w:cs="Arial"/>
          <w:sz w:val="20"/>
          <w:szCs w:val="20"/>
        </w:rPr>
        <w:t xml:space="preserve"> policies.</w:t>
      </w:r>
      <w:r w:rsidR="0018264D" w:rsidRPr="0018264D">
        <w:rPr>
          <w:rFonts w:ascii="Arial" w:hAnsi="Arial" w:cs="Arial"/>
          <w:sz w:val="20"/>
          <w:szCs w:val="20"/>
        </w:rPr>
        <w:t xml:space="preserve"> Further</w:t>
      </w:r>
      <w:r>
        <w:rPr>
          <w:rFonts w:ascii="Arial" w:hAnsi="Arial" w:cs="Arial"/>
          <w:sz w:val="20"/>
          <w:szCs w:val="20"/>
        </w:rPr>
        <w:t xml:space="preserve">more, the military has referred </w:t>
      </w:r>
      <w:r w:rsidR="0018264D" w:rsidRPr="0018264D">
        <w:rPr>
          <w:rFonts w:ascii="Arial" w:hAnsi="Arial" w:cs="Arial"/>
          <w:sz w:val="20"/>
          <w:szCs w:val="20"/>
        </w:rPr>
        <w:t>over 800 civilians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to military courts under an October 2014 decree by President el-</w:t>
      </w:r>
      <w:proofErr w:type="spellStart"/>
      <w:r>
        <w:rPr>
          <w:rFonts w:ascii="Arial" w:hAnsi="Arial" w:cs="Arial"/>
          <w:sz w:val="20"/>
          <w:szCs w:val="20"/>
        </w:rPr>
        <w:t>Sisi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B3C06" w:rsidRDefault="00CB3C06" w:rsidP="0032509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8264D" w:rsidRPr="0018264D">
        <w:rPr>
          <w:rFonts w:ascii="Arial" w:hAnsi="Arial" w:cs="Arial"/>
          <w:sz w:val="20"/>
          <w:szCs w:val="20"/>
        </w:rPr>
        <w:t>The Egyptian government has also shackled the press and</w:t>
      </w:r>
      <w:r>
        <w:rPr>
          <w:rFonts w:ascii="Arial" w:hAnsi="Arial" w:cs="Arial"/>
          <w:sz w:val="20"/>
          <w:szCs w:val="20"/>
        </w:rPr>
        <w:t xml:space="preserve"> generally denied the freedom of </w:t>
      </w:r>
      <w:r w:rsidR="0018264D" w:rsidRPr="0018264D">
        <w:rPr>
          <w:rFonts w:ascii="Arial" w:hAnsi="Arial" w:cs="Arial"/>
          <w:sz w:val="20"/>
          <w:szCs w:val="20"/>
        </w:rPr>
        <w:t xml:space="preserve">expression. Three Al 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Jazeera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reporters were sentenced to seven to ten years in prison for</w:t>
      </w:r>
      <w:r>
        <w:rPr>
          <w:rFonts w:ascii="Arial" w:hAnsi="Arial" w:cs="Arial"/>
          <w:sz w:val="20"/>
          <w:szCs w:val="20"/>
        </w:rPr>
        <w:t xml:space="preserve"> publishing “false news.”</w:t>
      </w:r>
      <w:r w:rsidR="0018264D" w:rsidRPr="0018264D">
        <w:rPr>
          <w:rFonts w:ascii="Arial" w:hAnsi="Arial" w:cs="Arial"/>
          <w:sz w:val="20"/>
          <w:szCs w:val="20"/>
        </w:rPr>
        <w:t xml:space="preserve"> After Egypt received intense</w:t>
      </w:r>
      <w:r>
        <w:rPr>
          <w:rFonts w:ascii="Arial" w:hAnsi="Arial" w:cs="Arial"/>
          <w:sz w:val="20"/>
          <w:szCs w:val="20"/>
        </w:rPr>
        <w:t xml:space="preserve"> international condemnation,</w:t>
      </w:r>
      <w:r w:rsidR="0018264D" w:rsidRPr="0018264D">
        <w:rPr>
          <w:rFonts w:ascii="Arial" w:hAnsi="Arial" w:cs="Arial"/>
          <w:sz w:val="20"/>
          <w:szCs w:val="20"/>
        </w:rPr>
        <w:t xml:space="preserve"> Egypt’s Court of Cassation in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>nuary 2015 ordered a retrial.</w:t>
      </w:r>
      <w:r w:rsidR="0018264D" w:rsidRPr="0018264D">
        <w:rPr>
          <w:rFonts w:ascii="Arial" w:hAnsi="Arial" w:cs="Arial"/>
          <w:sz w:val="20"/>
          <w:szCs w:val="20"/>
        </w:rPr>
        <w:t xml:space="preserve"> After the journalists spent over a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year in prison, the authorities released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two of the journalists on bond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and deported the third. On retrial, the remaining two were again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convicted and senten</w:t>
      </w:r>
      <w:r>
        <w:rPr>
          <w:rFonts w:ascii="Arial" w:hAnsi="Arial" w:cs="Arial"/>
          <w:sz w:val="20"/>
          <w:szCs w:val="20"/>
        </w:rPr>
        <w:t>ced to three years in prison.</w:t>
      </w:r>
      <w:r w:rsidR="0018264D" w:rsidRPr="0018264D">
        <w:rPr>
          <w:rFonts w:ascii="Arial" w:hAnsi="Arial" w:cs="Arial"/>
          <w:sz w:val="20"/>
          <w:szCs w:val="20"/>
        </w:rPr>
        <w:t xml:space="preserve"> Twenty-two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Egyptian jou</w:t>
      </w:r>
      <w:r>
        <w:rPr>
          <w:rFonts w:ascii="Arial" w:hAnsi="Arial" w:cs="Arial"/>
          <w:sz w:val="20"/>
          <w:szCs w:val="20"/>
        </w:rPr>
        <w:t xml:space="preserve">rnalists remain incarcerated. In addition, </w:t>
      </w:r>
      <w:r w:rsidR="0018264D" w:rsidRPr="0018264D">
        <w:rPr>
          <w:rFonts w:ascii="Arial" w:hAnsi="Arial" w:cs="Arial"/>
          <w:sz w:val="20"/>
          <w:szCs w:val="20"/>
        </w:rPr>
        <w:t>seventy</w:t>
      </w:r>
      <w:r>
        <w:rPr>
          <w:rFonts w:ascii="Arial" w:hAnsi="Arial" w:cs="Arial"/>
          <w:sz w:val="20"/>
          <w:szCs w:val="20"/>
        </w:rPr>
        <w:t>-</w:t>
      </w:r>
      <w:r w:rsidR="0018264D" w:rsidRPr="0018264D">
        <w:rPr>
          <w:rFonts w:ascii="Arial" w:hAnsi="Arial" w:cs="Arial"/>
          <w:sz w:val="20"/>
          <w:szCs w:val="20"/>
        </w:rPr>
        <w:t>five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Egyptian judges signed a petition on July 24, 2013, protesting</w:t>
      </w:r>
      <w:r>
        <w:rPr>
          <w:rFonts w:ascii="Arial" w:hAnsi="Arial" w:cs="Arial"/>
          <w:sz w:val="20"/>
          <w:szCs w:val="20"/>
        </w:rPr>
        <w:t xml:space="preserve"> the overthrow of President 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Morsi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>, dissolution of the Parliament’s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 xml:space="preserve">upper house (the 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Shura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 xml:space="preserve"> Council) and the closure of news media</w:t>
      </w:r>
      <w:r>
        <w:rPr>
          <w:rFonts w:ascii="Arial" w:hAnsi="Arial" w:cs="Arial"/>
          <w:sz w:val="20"/>
          <w:szCs w:val="20"/>
        </w:rPr>
        <w:t xml:space="preserve"> outlets.</w:t>
      </w:r>
      <w:r w:rsidR="0018264D" w:rsidRPr="0018264D">
        <w:rPr>
          <w:rFonts w:ascii="Arial" w:hAnsi="Arial" w:cs="Arial"/>
          <w:sz w:val="20"/>
          <w:szCs w:val="20"/>
        </w:rPr>
        <w:t xml:space="preserve"> All seventy-five judges were placed in disciplinary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proceedings and</w:t>
      </w:r>
      <w:r>
        <w:rPr>
          <w:rFonts w:ascii="Arial" w:hAnsi="Arial" w:cs="Arial"/>
          <w:sz w:val="20"/>
          <w:szCs w:val="20"/>
        </w:rPr>
        <w:t xml:space="preserve"> referred for “criminal charges </w:t>
      </w:r>
      <w:r w:rsidR="0018264D" w:rsidRPr="0018264D">
        <w:rPr>
          <w:rFonts w:ascii="Arial" w:hAnsi="Arial" w:cs="Arial"/>
          <w:sz w:val="20"/>
          <w:szCs w:val="20"/>
        </w:rPr>
        <w:t>under the Penal</w:t>
      </w:r>
      <w:r>
        <w:rPr>
          <w:rFonts w:ascii="Arial" w:hAnsi="Arial" w:cs="Arial"/>
          <w:sz w:val="20"/>
          <w:szCs w:val="20"/>
        </w:rPr>
        <w:t xml:space="preserve"> code.”</w:t>
      </w:r>
    </w:p>
    <w:p w:rsidR="00CB3C06" w:rsidRDefault="00CB3C06" w:rsidP="0032509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8264D" w:rsidRPr="0018264D">
        <w:rPr>
          <w:rFonts w:ascii="Arial" w:hAnsi="Arial" w:cs="Arial"/>
          <w:sz w:val="20"/>
          <w:szCs w:val="20"/>
        </w:rPr>
        <w:t>In August 2015, Abdel Fattah el-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Sisi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 xml:space="preserve"> issued a new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counterterro</w:t>
      </w:r>
      <w:r>
        <w:rPr>
          <w:rFonts w:ascii="Arial" w:hAnsi="Arial" w:cs="Arial"/>
          <w:sz w:val="20"/>
          <w:szCs w:val="20"/>
        </w:rPr>
        <w:t xml:space="preserve">rism law that further restricts </w:t>
      </w:r>
      <w:r w:rsidR="0018264D" w:rsidRPr="0018264D">
        <w:rPr>
          <w:rFonts w:ascii="Arial" w:hAnsi="Arial" w:cs="Arial"/>
          <w:sz w:val="20"/>
          <w:szCs w:val="20"/>
        </w:rPr>
        <w:t>freedom of expression by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expanding the government’s surveillance powers and by penalizing</w:t>
      </w:r>
      <w:r>
        <w:rPr>
          <w:rFonts w:ascii="Arial" w:hAnsi="Arial" w:cs="Arial"/>
          <w:sz w:val="20"/>
          <w:szCs w:val="20"/>
        </w:rPr>
        <w:t xml:space="preserve"> journalists </w:t>
      </w:r>
      <w:r w:rsidR="0018264D" w:rsidRPr="0018264D">
        <w:rPr>
          <w:rFonts w:ascii="Arial" w:hAnsi="Arial" w:cs="Arial"/>
          <w:sz w:val="20"/>
          <w:szCs w:val="20"/>
        </w:rPr>
        <w:t xml:space="preserve">for contradicting official </w:t>
      </w:r>
      <w:r>
        <w:rPr>
          <w:rFonts w:ascii="Arial" w:hAnsi="Arial" w:cs="Arial"/>
          <w:sz w:val="20"/>
          <w:szCs w:val="20"/>
        </w:rPr>
        <w:t>accounts of militant attacks.</w:t>
      </w: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8264D" w:rsidRPr="0018264D">
        <w:rPr>
          <w:rFonts w:ascii="Arial" w:hAnsi="Arial" w:cs="Arial"/>
          <w:sz w:val="20"/>
          <w:szCs w:val="20"/>
        </w:rPr>
        <w:t>In the two years sinc</w:t>
      </w:r>
      <w:r>
        <w:rPr>
          <w:rFonts w:ascii="Arial" w:hAnsi="Arial" w:cs="Arial"/>
          <w:sz w:val="20"/>
          <w:szCs w:val="20"/>
        </w:rPr>
        <w:t xml:space="preserve">e the military regime overthrew </w:t>
      </w:r>
      <w:r w:rsidR="0018264D" w:rsidRPr="0018264D">
        <w:rPr>
          <w:rFonts w:ascii="Arial" w:hAnsi="Arial" w:cs="Arial"/>
          <w:sz w:val="20"/>
          <w:szCs w:val="20"/>
        </w:rPr>
        <w:t>President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Morsi</w:t>
      </w:r>
      <w:proofErr w:type="spellEnd"/>
      <w:r>
        <w:rPr>
          <w:rFonts w:ascii="Arial" w:hAnsi="Arial" w:cs="Arial"/>
          <w:sz w:val="20"/>
          <w:szCs w:val="20"/>
        </w:rPr>
        <w:t>, “more than 40,000 people have been arrested.”</w:t>
      </w:r>
      <w:r w:rsidR="0018264D" w:rsidRPr="0018264D">
        <w:rPr>
          <w:rFonts w:ascii="Arial" w:hAnsi="Arial" w:cs="Arial"/>
          <w:sz w:val="20"/>
          <w:szCs w:val="20"/>
        </w:rPr>
        <w:t xml:space="preserve"> The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arrestees do include primarily Muslim Brotherhood members, but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also journalists and secular, pro-democracy protesters.</w:t>
      </w:r>
      <w:r>
        <w:rPr>
          <w:rFonts w:ascii="Arial" w:hAnsi="Arial" w:cs="Arial"/>
          <w:sz w:val="20"/>
          <w:szCs w:val="20"/>
        </w:rPr>
        <w:t xml:space="preserve"> Furthermore “T</w:t>
      </w:r>
      <w:r w:rsidR="0018264D" w:rsidRPr="0018264D">
        <w:rPr>
          <w:rFonts w:ascii="Arial" w:hAnsi="Arial" w:cs="Arial"/>
          <w:sz w:val="20"/>
          <w:szCs w:val="20"/>
        </w:rPr>
        <w:t>or</w:t>
      </w:r>
      <w:r>
        <w:rPr>
          <w:rFonts w:ascii="Arial" w:hAnsi="Arial" w:cs="Arial"/>
          <w:sz w:val="20"/>
          <w:szCs w:val="20"/>
        </w:rPr>
        <w:t xml:space="preserve">ture and other ill-treatment of </w:t>
      </w:r>
      <w:r w:rsidR="0018264D" w:rsidRPr="0018264D">
        <w:rPr>
          <w:rFonts w:ascii="Arial" w:hAnsi="Arial" w:cs="Arial"/>
          <w:sz w:val="20"/>
          <w:szCs w:val="20"/>
        </w:rPr>
        <w:t>detainees remained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routine an</w:t>
      </w:r>
      <w:r>
        <w:rPr>
          <w:rFonts w:ascii="Arial" w:hAnsi="Arial" w:cs="Arial"/>
          <w:sz w:val="20"/>
          <w:szCs w:val="20"/>
        </w:rPr>
        <w:t>d was committed with impunity.”</w:t>
      </w: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264D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8264D" w:rsidRPr="0018264D">
        <w:rPr>
          <w:rFonts w:ascii="Arial" w:hAnsi="Arial" w:cs="Arial"/>
          <w:sz w:val="20"/>
          <w:szCs w:val="20"/>
        </w:rPr>
        <w:t>On June 3, 2014, General el-</w:t>
      </w:r>
      <w:proofErr w:type="spellStart"/>
      <w:r w:rsidR="0018264D" w:rsidRPr="0018264D">
        <w:rPr>
          <w:rFonts w:ascii="Arial" w:hAnsi="Arial" w:cs="Arial"/>
          <w:sz w:val="20"/>
          <w:szCs w:val="20"/>
        </w:rPr>
        <w:t>Sisi</w:t>
      </w:r>
      <w:proofErr w:type="spellEnd"/>
      <w:r w:rsidR="0018264D" w:rsidRPr="0018264D">
        <w:rPr>
          <w:rFonts w:ascii="Arial" w:hAnsi="Arial" w:cs="Arial"/>
          <w:sz w:val="20"/>
          <w:szCs w:val="20"/>
        </w:rPr>
        <w:t xml:space="preserve"> won the “pro forma”</w:t>
      </w:r>
      <w:r>
        <w:rPr>
          <w:rFonts w:ascii="Arial" w:hAnsi="Arial" w:cs="Arial"/>
          <w:sz w:val="20"/>
          <w:szCs w:val="20"/>
        </w:rPr>
        <w:t xml:space="preserve"> presidential election; less than a majority of </w:t>
      </w:r>
      <w:r w:rsidR="0018264D" w:rsidRPr="0018264D">
        <w:rPr>
          <w:rFonts w:ascii="Arial" w:hAnsi="Arial" w:cs="Arial"/>
          <w:sz w:val="20"/>
          <w:szCs w:val="20"/>
        </w:rPr>
        <w:t>registered voters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went to the</w:t>
      </w:r>
      <w:r>
        <w:rPr>
          <w:rFonts w:ascii="Arial" w:hAnsi="Arial" w:cs="Arial"/>
          <w:sz w:val="20"/>
          <w:szCs w:val="20"/>
        </w:rPr>
        <w:t xml:space="preserve"> polls to cast their ballots.</w:t>
      </w:r>
      <w:r w:rsidR="0018264D" w:rsidRPr="0018264D">
        <w:rPr>
          <w:rFonts w:ascii="Arial" w:hAnsi="Arial" w:cs="Arial"/>
          <w:sz w:val="20"/>
          <w:szCs w:val="20"/>
        </w:rPr>
        <w:t xml:space="preserve"> But the legitimacy of the</w:t>
      </w:r>
      <w:r>
        <w:rPr>
          <w:rFonts w:ascii="Arial" w:hAnsi="Arial" w:cs="Arial"/>
          <w:sz w:val="20"/>
          <w:szCs w:val="20"/>
        </w:rPr>
        <w:t xml:space="preserve"> election had already been </w:t>
      </w:r>
      <w:r w:rsidR="0018264D" w:rsidRPr="0018264D">
        <w:rPr>
          <w:rFonts w:ascii="Arial" w:hAnsi="Arial" w:cs="Arial"/>
          <w:sz w:val="20"/>
          <w:szCs w:val="20"/>
        </w:rPr>
        <w:t>eroded by the military’s overthrowing the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freely and fairly democratically elected president, by banning the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opposition party under the pretext of fighting terrorism, by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imprisoni</w:t>
      </w:r>
      <w:r>
        <w:rPr>
          <w:rFonts w:ascii="Arial" w:hAnsi="Arial" w:cs="Arial"/>
          <w:sz w:val="20"/>
          <w:szCs w:val="20"/>
        </w:rPr>
        <w:t xml:space="preserve">ng the overthrown President and </w:t>
      </w:r>
      <w:r w:rsidR="0018264D" w:rsidRPr="0018264D">
        <w:rPr>
          <w:rFonts w:ascii="Arial" w:hAnsi="Arial" w:cs="Arial"/>
          <w:sz w:val="20"/>
          <w:szCs w:val="20"/>
        </w:rPr>
        <w:t>Muslim Brotherhood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leadership and charging them with capital offenses under an</w:t>
      </w:r>
      <w:r>
        <w:rPr>
          <w:rFonts w:ascii="Arial" w:hAnsi="Arial" w:cs="Arial"/>
          <w:sz w:val="20"/>
          <w:szCs w:val="20"/>
        </w:rPr>
        <w:t xml:space="preserve"> overbroad statute, and </w:t>
      </w:r>
      <w:r w:rsidR="0018264D" w:rsidRPr="0018264D">
        <w:rPr>
          <w:rFonts w:ascii="Arial" w:hAnsi="Arial" w:cs="Arial"/>
          <w:sz w:val="20"/>
          <w:szCs w:val="20"/>
        </w:rPr>
        <w:t>by extensively employing excessive, deadly</w:t>
      </w:r>
      <w:r>
        <w:rPr>
          <w:rFonts w:ascii="Arial" w:hAnsi="Arial" w:cs="Arial"/>
          <w:sz w:val="20"/>
          <w:szCs w:val="20"/>
        </w:rPr>
        <w:t xml:space="preserve"> </w:t>
      </w:r>
      <w:r w:rsidR="0018264D" w:rsidRPr="0018264D">
        <w:rPr>
          <w:rFonts w:ascii="Arial" w:hAnsi="Arial" w:cs="Arial"/>
          <w:sz w:val="20"/>
          <w:szCs w:val="20"/>
        </w:rPr>
        <w:t>force against Muslim Brotherhood protesters.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CB3C06" w:rsidRDefault="00CB3C06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B3C06" w:rsidRPr="0010290D" w:rsidRDefault="00CB3C06" w:rsidP="0018264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90D">
        <w:rPr>
          <w:rFonts w:ascii="Times New Roman" w:hAnsi="Times New Roman" w:cs="Times New Roman"/>
          <w:color w:val="FF0000"/>
          <w:sz w:val="24"/>
          <w:szCs w:val="24"/>
        </w:rPr>
        <w:tab/>
        <w:t>{  The above is a most curious description of what happened in Egypt.  The author has left out many needed facts</w:t>
      </w:r>
      <w:r w:rsidR="0010290D" w:rsidRPr="0010290D">
        <w:rPr>
          <w:rFonts w:ascii="Times New Roman" w:hAnsi="Times New Roman" w:cs="Times New Roman"/>
          <w:color w:val="FF0000"/>
          <w:sz w:val="24"/>
          <w:szCs w:val="24"/>
        </w:rPr>
        <w:t xml:space="preserve"> and some descriptions are inaccurate. You will find further information on this subject elsewhere in these files.  }</w:t>
      </w:r>
    </w:p>
    <w:p w:rsidR="0018264D" w:rsidRPr="0018264D" w:rsidRDefault="0018264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264D" w:rsidRPr="00325098" w:rsidRDefault="00325098" w:rsidP="001826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18264D" w:rsidRPr="00325098">
        <w:rPr>
          <w:rFonts w:ascii="Times New Roman" w:hAnsi="Times New Roman" w:cs="Times New Roman"/>
          <w:sz w:val="20"/>
          <w:szCs w:val="20"/>
        </w:rPr>
        <w:t xml:space="preserve">--- </w:t>
      </w:r>
      <w:r w:rsidRPr="00325098">
        <w:rPr>
          <w:rFonts w:ascii="Times New Roman" w:hAnsi="Times New Roman" w:cs="Times New Roman"/>
          <w:sz w:val="20"/>
          <w:szCs w:val="20"/>
        </w:rPr>
        <w:t>https://digitalcommons.pace.edu/cgi/viewcontent.cgi?article=2018&amp;context=lawfaculty</w:t>
      </w:r>
    </w:p>
    <w:p w:rsidR="0018264D" w:rsidRPr="0018264D" w:rsidRDefault="0018264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264D" w:rsidRDefault="0018264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0290D" w:rsidRDefault="0010290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0290D" w:rsidRDefault="0010290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0290D" w:rsidRDefault="0010290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0290D" w:rsidRDefault="0010290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0290D" w:rsidRDefault="0010290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0290D" w:rsidRDefault="0010290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0290D" w:rsidRDefault="0010290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Pr="0098359D" w:rsidRDefault="0098359D" w:rsidP="00983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359D">
        <w:rPr>
          <w:rFonts w:ascii="Times New Roman" w:hAnsi="Times New Roman" w:cs="Times New Roman"/>
          <w:sz w:val="28"/>
          <w:szCs w:val="28"/>
        </w:rPr>
        <w:lastRenderedPageBreak/>
        <w:t>RESTORING HUMANITY TO HUMANITARIAN LAW: BORROWING FROM ENVIRONMENTAL LAW TO PROTECT CIVILIANS AND THE ENVIRONMENT</w:t>
      </w:r>
    </w:p>
    <w:p w:rsidR="0098359D" w:rsidRDefault="0098359D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359D">
        <w:rPr>
          <w:rFonts w:ascii="Arial" w:hAnsi="Arial" w:cs="Arial"/>
          <w:sz w:val="20"/>
          <w:szCs w:val="20"/>
        </w:rPr>
        <w:t xml:space="preserve">Kirsten </w:t>
      </w:r>
      <w:proofErr w:type="spellStart"/>
      <w:r w:rsidRPr="0098359D">
        <w:rPr>
          <w:rFonts w:ascii="Arial" w:hAnsi="Arial" w:cs="Arial"/>
          <w:sz w:val="20"/>
          <w:szCs w:val="20"/>
        </w:rPr>
        <w:t>Stefanik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98359D">
        <w:rPr>
          <w:rFonts w:ascii="Arial" w:hAnsi="Arial" w:cs="Arial"/>
          <w:sz w:val="20"/>
          <w:szCs w:val="20"/>
        </w:rPr>
        <w:t>The</w:t>
      </w:r>
      <w:proofErr w:type="gramEnd"/>
      <w:r w:rsidRPr="0098359D">
        <w:rPr>
          <w:rFonts w:ascii="Arial" w:hAnsi="Arial" w:cs="Arial"/>
          <w:sz w:val="20"/>
          <w:szCs w:val="20"/>
        </w:rPr>
        <w:t xml:space="preserve"> School of Gr</w:t>
      </w:r>
      <w:r>
        <w:rPr>
          <w:rFonts w:ascii="Arial" w:hAnsi="Arial" w:cs="Arial"/>
          <w:sz w:val="20"/>
          <w:szCs w:val="20"/>
        </w:rPr>
        <w:t xml:space="preserve">aduate and Postdoctoral Studies, </w:t>
      </w:r>
      <w:r w:rsidRPr="0098359D">
        <w:rPr>
          <w:rFonts w:ascii="Arial" w:hAnsi="Arial" w:cs="Arial"/>
          <w:sz w:val="20"/>
          <w:szCs w:val="20"/>
        </w:rPr>
        <w:t>Th</w:t>
      </w:r>
      <w:r>
        <w:rPr>
          <w:rFonts w:ascii="Arial" w:hAnsi="Arial" w:cs="Arial"/>
          <w:sz w:val="20"/>
          <w:szCs w:val="20"/>
        </w:rPr>
        <w:t xml:space="preserve">e University of Western Ontario </w:t>
      </w:r>
      <w:r w:rsidRPr="0098359D">
        <w:rPr>
          <w:rFonts w:ascii="Arial" w:hAnsi="Arial" w:cs="Arial"/>
          <w:sz w:val="20"/>
          <w:szCs w:val="20"/>
        </w:rPr>
        <w:t>London, Ontario, Canada</w:t>
      </w:r>
      <w:r>
        <w:rPr>
          <w:rFonts w:ascii="Arial" w:hAnsi="Arial" w:cs="Arial"/>
          <w:sz w:val="20"/>
          <w:szCs w:val="20"/>
        </w:rPr>
        <w:t xml:space="preserve">   -</w:t>
      </w:r>
      <w:r w:rsidR="00B70E61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</w:t>
      </w:r>
      <w:r w:rsidRPr="0098359D">
        <w:rPr>
          <w:rFonts w:ascii="Arial" w:hAnsi="Arial" w:cs="Arial"/>
          <w:sz w:val="20"/>
          <w:szCs w:val="20"/>
        </w:rPr>
        <w:t>2013</w:t>
      </w: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1826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Pr="0098359D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98359D" w:rsidRPr="0098359D">
        <w:rPr>
          <w:rFonts w:ascii="Arial" w:hAnsi="Arial" w:cs="Arial"/>
          <w:sz w:val="20"/>
          <w:szCs w:val="20"/>
        </w:rPr>
        <w:t>NATO bombings in Kosovo</w:t>
      </w:r>
    </w:p>
    <w:p w:rsidR="00B70E61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70E61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8359D" w:rsidRPr="0098359D">
        <w:rPr>
          <w:rFonts w:ascii="Arial" w:hAnsi="Arial" w:cs="Arial"/>
          <w:sz w:val="20"/>
          <w:szCs w:val="20"/>
        </w:rPr>
        <w:t>In 2000, NATO faced allegations of violations of IHL for its military campaign in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Kos</w:t>
      </w:r>
      <w:r>
        <w:rPr>
          <w:rFonts w:ascii="Arial" w:hAnsi="Arial" w:cs="Arial"/>
          <w:sz w:val="20"/>
          <w:szCs w:val="20"/>
        </w:rPr>
        <w:t xml:space="preserve">ovo. It drew </w:t>
      </w:r>
      <w:r w:rsidR="0098359D" w:rsidRPr="0098359D">
        <w:rPr>
          <w:rFonts w:ascii="Arial" w:hAnsi="Arial" w:cs="Arial"/>
          <w:sz w:val="20"/>
          <w:szCs w:val="20"/>
        </w:rPr>
        <w:t>criticism both for target selection and weapon choice, specifically the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use of</w:t>
      </w:r>
      <w:r>
        <w:rPr>
          <w:rFonts w:ascii="Arial" w:hAnsi="Arial" w:cs="Arial"/>
          <w:sz w:val="20"/>
          <w:szCs w:val="20"/>
        </w:rPr>
        <w:t xml:space="preserve"> cluster munitions in proximity </w:t>
      </w:r>
      <w:r w:rsidR="0098359D" w:rsidRPr="0098359D">
        <w:rPr>
          <w:rFonts w:ascii="Arial" w:hAnsi="Arial" w:cs="Arial"/>
          <w:sz w:val="20"/>
          <w:szCs w:val="20"/>
        </w:rPr>
        <w:t>to civilian populations.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One particular attack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occurred in May 1999 on th</w:t>
      </w:r>
      <w:r>
        <w:rPr>
          <w:rFonts w:ascii="Arial" w:hAnsi="Arial" w:cs="Arial"/>
          <w:sz w:val="20"/>
          <w:szCs w:val="20"/>
        </w:rPr>
        <w:t xml:space="preserve">e village of </w:t>
      </w:r>
      <w:proofErr w:type="spellStart"/>
      <w:r>
        <w:rPr>
          <w:rFonts w:ascii="Arial" w:hAnsi="Arial" w:cs="Arial"/>
          <w:sz w:val="20"/>
          <w:szCs w:val="20"/>
        </w:rPr>
        <w:t>Niš</w:t>
      </w:r>
      <w:proofErr w:type="spellEnd"/>
      <w:r>
        <w:rPr>
          <w:rFonts w:ascii="Arial" w:hAnsi="Arial" w:cs="Arial"/>
          <w:sz w:val="20"/>
          <w:szCs w:val="20"/>
        </w:rPr>
        <w:t xml:space="preserve"> in Serbia. The </w:t>
      </w:r>
      <w:r w:rsidR="0098359D" w:rsidRPr="0098359D">
        <w:rPr>
          <w:rFonts w:ascii="Arial" w:hAnsi="Arial" w:cs="Arial"/>
          <w:sz w:val="20"/>
          <w:szCs w:val="20"/>
        </w:rPr>
        <w:t>NATO bombing occurred on a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Sunday, market day. The air convoy de</w:t>
      </w:r>
      <w:r>
        <w:rPr>
          <w:rFonts w:ascii="Arial" w:hAnsi="Arial" w:cs="Arial"/>
          <w:sz w:val="20"/>
          <w:szCs w:val="20"/>
        </w:rPr>
        <w:t xml:space="preserve">ployed cluster munitions, which </w:t>
      </w:r>
      <w:r w:rsidR="0098359D" w:rsidRPr="0098359D">
        <w:rPr>
          <w:rFonts w:ascii="Arial" w:hAnsi="Arial" w:cs="Arial"/>
          <w:sz w:val="20"/>
          <w:szCs w:val="20"/>
        </w:rPr>
        <w:t>landed on the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village market and hospital. According to NATO officials, the real target was a nearby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airport, but (speculated) technical malfunctions led to the release of the cluster munitions</w:t>
      </w:r>
      <w:r>
        <w:rPr>
          <w:rFonts w:ascii="Arial" w:hAnsi="Arial" w:cs="Arial"/>
          <w:sz w:val="20"/>
          <w:szCs w:val="20"/>
        </w:rPr>
        <w:t xml:space="preserve"> at the wrong </w:t>
      </w:r>
      <w:r w:rsidR="0098359D" w:rsidRPr="0098359D">
        <w:rPr>
          <w:rFonts w:ascii="Arial" w:hAnsi="Arial" w:cs="Arial"/>
          <w:sz w:val="20"/>
          <w:szCs w:val="20"/>
        </w:rPr>
        <w:t>time and therefore to civilian losses.</w:t>
      </w:r>
    </w:p>
    <w:p w:rsidR="00B70E61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Pr="0098359D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8359D" w:rsidRPr="0098359D">
        <w:rPr>
          <w:rFonts w:ascii="Arial" w:hAnsi="Arial" w:cs="Arial"/>
          <w:sz w:val="20"/>
          <w:szCs w:val="20"/>
        </w:rPr>
        <w:t xml:space="preserve">As Virgil </w:t>
      </w:r>
      <w:proofErr w:type="spellStart"/>
      <w:r w:rsidR="0098359D" w:rsidRPr="0098359D">
        <w:rPr>
          <w:rFonts w:ascii="Arial" w:hAnsi="Arial" w:cs="Arial"/>
          <w:sz w:val="20"/>
          <w:szCs w:val="20"/>
        </w:rPr>
        <w:t>Wiebe</w:t>
      </w:r>
      <w:proofErr w:type="spellEnd"/>
      <w:r w:rsidR="0098359D" w:rsidRPr="0098359D">
        <w:rPr>
          <w:rFonts w:ascii="Arial" w:hAnsi="Arial" w:cs="Arial"/>
          <w:sz w:val="20"/>
          <w:szCs w:val="20"/>
        </w:rPr>
        <w:t xml:space="preserve"> points out, this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choice of weapon was question</w:t>
      </w:r>
      <w:r>
        <w:rPr>
          <w:rFonts w:ascii="Arial" w:hAnsi="Arial" w:cs="Arial"/>
          <w:sz w:val="20"/>
          <w:szCs w:val="20"/>
        </w:rPr>
        <w:t xml:space="preserve">able, since there were civilian </w:t>
      </w:r>
      <w:r w:rsidR="0098359D" w:rsidRPr="0098359D">
        <w:rPr>
          <w:rFonts w:ascii="Arial" w:hAnsi="Arial" w:cs="Arial"/>
          <w:sz w:val="20"/>
          <w:szCs w:val="20"/>
        </w:rPr>
        <w:t>suburbs very near the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airport.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While there was no evidence that NATO deliberately targeted civilians,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according to officials with the International Criminal Tribunal for the Former Yugoslavia</w:t>
      </w:r>
      <w:r>
        <w:rPr>
          <w:rFonts w:ascii="Arial" w:hAnsi="Arial" w:cs="Arial"/>
          <w:sz w:val="20"/>
          <w:szCs w:val="20"/>
        </w:rPr>
        <w:t xml:space="preserve"> [ICTY], who </w:t>
      </w:r>
      <w:r w:rsidR="0098359D" w:rsidRPr="0098359D">
        <w:rPr>
          <w:rFonts w:ascii="Arial" w:hAnsi="Arial" w:cs="Arial"/>
          <w:sz w:val="20"/>
          <w:szCs w:val="20"/>
        </w:rPr>
        <w:t>investigated this and other bombings carried out by NATO during the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Kosovo campaign,</w:t>
      </w:r>
      <w:r>
        <w:rPr>
          <w:rFonts w:ascii="Arial" w:hAnsi="Arial" w:cs="Arial"/>
          <w:sz w:val="20"/>
          <w:szCs w:val="20"/>
        </w:rPr>
        <w:t xml:space="preserve"> the attack was </w:t>
      </w:r>
      <w:r w:rsidR="0098359D" w:rsidRPr="0098359D">
        <w:rPr>
          <w:rFonts w:ascii="Arial" w:hAnsi="Arial" w:cs="Arial"/>
          <w:sz w:val="20"/>
          <w:szCs w:val="20"/>
        </w:rPr>
        <w:t>nonetheless problematic with regard to a number of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established rules of IHL,</w:t>
      </w:r>
      <w:r>
        <w:rPr>
          <w:rFonts w:ascii="Arial" w:hAnsi="Arial" w:cs="Arial"/>
          <w:sz w:val="20"/>
          <w:szCs w:val="20"/>
        </w:rPr>
        <w:t xml:space="preserve"> including the rule prohibiting </w:t>
      </w:r>
      <w:r w:rsidR="0098359D" w:rsidRPr="0098359D">
        <w:rPr>
          <w:rFonts w:ascii="Arial" w:hAnsi="Arial" w:cs="Arial"/>
          <w:sz w:val="20"/>
          <w:szCs w:val="20"/>
        </w:rPr>
        <w:t>indiscriminate attacks since the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nature of cluster munitions is such tha</w:t>
      </w:r>
      <w:r>
        <w:rPr>
          <w:rFonts w:ascii="Arial" w:hAnsi="Arial" w:cs="Arial"/>
          <w:sz w:val="20"/>
          <w:szCs w:val="20"/>
        </w:rPr>
        <w:t xml:space="preserve">t the dispersal of </w:t>
      </w:r>
      <w:proofErr w:type="spellStart"/>
      <w:r>
        <w:rPr>
          <w:rFonts w:ascii="Arial" w:hAnsi="Arial" w:cs="Arial"/>
          <w:sz w:val="20"/>
          <w:szCs w:val="20"/>
        </w:rPr>
        <w:t>submunitions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cannot be controlled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and cannot distinguish between military and c</w:t>
      </w:r>
      <w:r>
        <w:rPr>
          <w:rFonts w:ascii="Arial" w:hAnsi="Arial" w:cs="Arial"/>
          <w:sz w:val="20"/>
          <w:szCs w:val="20"/>
        </w:rPr>
        <w:t xml:space="preserve">ivilian objects or individuals.  . . .   </w:t>
      </w:r>
      <w:r w:rsidR="0098359D" w:rsidRPr="0098359D">
        <w:rPr>
          <w:rFonts w:ascii="Arial" w:hAnsi="Arial" w:cs="Arial"/>
          <w:sz w:val="20"/>
          <w:szCs w:val="20"/>
        </w:rPr>
        <w:t xml:space="preserve">Typically, </w:t>
      </w:r>
      <w:proofErr w:type="spellStart"/>
      <w:r w:rsidR="0098359D" w:rsidRPr="0098359D">
        <w:rPr>
          <w:rFonts w:ascii="Arial" w:hAnsi="Arial" w:cs="Arial"/>
          <w:sz w:val="20"/>
          <w:szCs w:val="20"/>
        </w:rPr>
        <w:t>bomblet</w:t>
      </w:r>
      <w:proofErr w:type="spellEnd"/>
      <w:r w:rsidR="0098359D" w:rsidRPr="0098359D">
        <w:rPr>
          <w:rFonts w:ascii="Arial" w:hAnsi="Arial" w:cs="Arial"/>
          <w:sz w:val="20"/>
          <w:szCs w:val="20"/>
        </w:rPr>
        <w:t xml:space="preserve"> dispersal can cover a range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of 350 to 500 meters.</w:t>
      </w:r>
      <w:r>
        <w:rPr>
          <w:rFonts w:ascii="Arial" w:hAnsi="Arial" w:cs="Arial"/>
          <w:sz w:val="20"/>
          <w:szCs w:val="20"/>
        </w:rPr>
        <w:t xml:space="preserve"> Upon impact, the </w:t>
      </w:r>
      <w:proofErr w:type="spellStart"/>
      <w:r>
        <w:rPr>
          <w:rFonts w:ascii="Arial" w:hAnsi="Arial" w:cs="Arial"/>
          <w:sz w:val="20"/>
          <w:szCs w:val="20"/>
        </w:rPr>
        <w:t>bomblets</w:t>
      </w:r>
      <w:proofErr w:type="spellEnd"/>
      <w:r>
        <w:rPr>
          <w:rFonts w:ascii="Arial" w:hAnsi="Arial" w:cs="Arial"/>
          <w:sz w:val="20"/>
          <w:szCs w:val="20"/>
        </w:rPr>
        <w:t xml:space="preserve"> are </w:t>
      </w:r>
      <w:r w:rsidR="0098359D" w:rsidRPr="0098359D">
        <w:rPr>
          <w:rFonts w:ascii="Arial" w:hAnsi="Arial" w:cs="Arial"/>
          <w:sz w:val="20"/>
          <w:szCs w:val="20"/>
        </w:rPr>
        <w:t>intended to explode, resulting in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shrapnel dispersal which can cover an additional 150 meters.</w:t>
      </w:r>
      <w:r>
        <w:rPr>
          <w:rFonts w:ascii="Arial" w:hAnsi="Arial" w:cs="Arial"/>
          <w:sz w:val="20"/>
          <w:szCs w:val="20"/>
        </w:rPr>
        <w:t xml:space="preserve"> Even when </w:t>
      </w:r>
      <w:r w:rsidR="0098359D" w:rsidRPr="0098359D">
        <w:rPr>
          <w:rFonts w:ascii="Arial" w:hAnsi="Arial" w:cs="Arial"/>
          <w:sz w:val="20"/>
          <w:szCs w:val="20"/>
        </w:rPr>
        <w:t>they function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as intended, cluster bombs pose a risk to civilians and civilian objects if used in their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proximity</w:t>
      </w:r>
      <w:r>
        <w:rPr>
          <w:rFonts w:ascii="Arial" w:hAnsi="Arial" w:cs="Arial"/>
          <w:sz w:val="20"/>
          <w:szCs w:val="20"/>
        </w:rPr>
        <w:t xml:space="preserve">   . . .   </w:t>
      </w:r>
      <w:r w:rsidR="0098359D" w:rsidRPr="0098359D">
        <w:rPr>
          <w:rFonts w:ascii="Arial" w:hAnsi="Arial" w:cs="Arial"/>
          <w:sz w:val="20"/>
          <w:szCs w:val="20"/>
        </w:rPr>
        <w:t>A further risk is posed by the number of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8359D" w:rsidRPr="0098359D">
        <w:rPr>
          <w:rFonts w:ascii="Arial" w:hAnsi="Arial" w:cs="Arial"/>
          <w:sz w:val="20"/>
          <w:szCs w:val="20"/>
        </w:rPr>
        <w:t>bomblets</w:t>
      </w:r>
      <w:proofErr w:type="spellEnd"/>
      <w:r w:rsidR="0098359D" w:rsidRPr="0098359D">
        <w:rPr>
          <w:rFonts w:ascii="Arial" w:hAnsi="Arial" w:cs="Arial"/>
          <w:sz w:val="20"/>
          <w:szCs w:val="20"/>
        </w:rPr>
        <w:t xml:space="preserve"> which fa</w:t>
      </w:r>
      <w:r>
        <w:rPr>
          <w:rFonts w:ascii="Arial" w:hAnsi="Arial" w:cs="Arial"/>
          <w:sz w:val="20"/>
          <w:szCs w:val="20"/>
        </w:rPr>
        <w:t xml:space="preserve">il to explode on initial impact </w:t>
      </w:r>
      <w:r w:rsidR="0098359D" w:rsidRPr="0098359D">
        <w:rPr>
          <w:rFonts w:ascii="Arial" w:hAnsi="Arial" w:cs="Arial"/>
          <w:sz w:val="20"/>
          <w:szCs w:val="20"/>
        </w:rPr>
        <w:t>and therefore become de facto</w:t>
      </w:r>
      <w:r>
        <w:rPr>
          <w:rFonts w:ascii="Arial" w:hAnsi="Arial" w:cs="Arial"/>
          <w:sz w:val="20"/>
          <w:szCs w:val="20"/>
        </w:rPr>
        <w:t xml:space="preserve"> landmines  . . .  </w:t>
      </w:r>
      <w:r w:rsidR="0098359D" w:rsidRPr="0098359D">
        <w:rPr>
          <w:rFonts w:ascii="Arial" w:hAnsi="Arial" w:cs="Arial"/>
          <w:sz w:val="20"/>
          <w:szCs w:val="20"/>
        </w:rPr>
        <w:t>polluting the environment</w:t>
      </w:r>
      <w:r>
        <w:rPr>
          <w:rFonts w:ascii="Arial" w:hAnsi="Arial" w:cs="Arial"/>
          <w:sz w:val="20"/>
          <w:szCs w:val="20"/>
        </w:rPr>
        <w:t xml:space="preserve">  . . .  </w:t>
      </w:r>
      <w:r w:rsidR="0098359D" w:rsidRPr="009835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The predicted failure rate </w:t>
      </w:r>
      <w:r w:rsidR="0098359D" w:rsidRPr="0098359D">
        <w:rPr>
          <w:rFonts w:ascii="Arial" w:hAnsi="Arial" w:cs="Arial"/>
          <w:sz w:val="20"/>
          <w:szCs w:val="20"/>
        </w:rPr>
        <w:t>ranges from 2-6%; however, the actual failure rate in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Kosovo was cl</w:t>
      </w:r>
      <w:r>
        <w:rPr>
          <w:rFonts w:ascii="Arial" w:hAnsi="Arial" w:cs="Arial"/>
          <w:sz w:val="20"/>
          <w:szCs w:val="20"/>
        </w:rPr>
        <w:t xml:space="preserve">early higher, according to some </w:t>
      </w:r>
      <w:r w:rsidR="0098359D" w:rsidRPr="0098359D">
        <w:rPr>
          <w:rFonts w:ascii="Arial" w:hAnsi="Arial" w:cs="Arial"/>
          <w:sz w:val="20"/>
          <w:szCs w:val="20"/>
        </w:rPr>
        <w:t>reports, with estimates ranging from 8-12% or even 20%.</w:t>
      </w:r>
    </w:p>
    <w:p w:rsidR="00B70E61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70E61" w:rsidRDefault="00B70E61" w:rsidP="00B70E6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8359D" w:rsidRPr="0098359D">
        <w:rPr>
          <w:rFonts w:ascii="Arial" w:hAnsi="Arial" w:cs="Arial"/>
          <w:sz w:val="20"/>
          <w:szCs w:val="20"/>
        </w:rPr>
        <w:t>With these facts and figures about cluster munitions, it is difficult to see how any</w:t>
      </w:r>
      <w:r>
        <w:rPr>
          <w:rFonts w:ascii="Arial" w:hAnsi="Arial" w:cs="Arial"/>
          <w:sz w:val="20"/>
          <w:szCs w:val="20"/>
        </w:rPr>
        <w:t xml:space="preserve"> use of these </w:t>
      </w:r>
      <w:r w:rsidR="0098359D" w:rsidRPr="0098359D">
        <w:rPr>
          <w:rFonts w:ascii="Arial" w:hAnsi="Arial" w:cs="Arial"/>
          <w:sz w:val="20"/>
          <w:szCs w:val="20"/>
        </w:rPr>
        <w:t xml:space="preserve">munitions could meet the requirements in IHL for a legitimate attack. </w:t>
      </w:r>
      <w:r>
        <w:rPr>
          <w:rFonts w:ascii="Arial" w:hAnsi="Arial" w:cs="Arial"/>
          <w:sz w:val="20"/>
          <w:szCs w:val="20"/>
        </w:rPr>
        <w:t xml:space="preserve">   . . .   </w:t>
      </w:r>
    </w:p>
    <w:p w:rsidR="00B70E61" w:rsidRDefault="00B70E61" w:rsidP="00B70E6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70E61" w:rsidRPr="0098359D" w:rsidRDefault="00B70E61" w:rsidP="00B70E6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Pr="0098359D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98359D" w:rsidRPr="0098359D">
        <w:rPr>
          <w:rFonts w:ascii="Arial" w:hAnsi="Arial" w:cs="Arial"/>
          <w:sz w:val="20"/>
          <w:szCs w:val="20"/>
        </w:rPr>
        <w:t>Depleted Uranium Weapons in the 1991 Gulf War and the 2003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Iraq War</w:t>
      </w:r>
    </w:p>
    <w:p w:rsidR="00B70E61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70E61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8359D" w:rsidRPr="0098359D">
        <w:rPr>
          <w:rFonts w:ascii="Arial" w:hAnsi="Arial" w:cs="Arial"/>
          <w:sz w:val="20"/>
          <w:szCs w:val="20"/>
        </w:rPr>
        <w:t>Both the 1991 Gulf War and the 2003 Iraq War saw the use of depleted uranium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weapons by Coalition forces. Since uranium is a toxic metal,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it inherently raises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concerns with respect to the h</w:t>
      </w:r>
      <w:r>
        <w:rPr>
          <w:rFonts w:ascii="Arial" w:hAnsi="Arial" w:cs="Arial"/>
          <w:sz w:val="20"/>
          <w:szCs w:val="20"/>
        </w:rPr>
        <w:t xml:space="preserve">ealth </w:t>
      </w:r>
      <w:r w:rsidR="0098359D" w:rsidRPr="0098359D">
        <w:rPr>
          <w:rFonts w:ascii="Arial" w:hAnsi="Arial" w:cs="Arial"/>
          <w:sz w:val="20"/>
          <w:szCs w:val="20"/>
        </w:rPr>
        <w:t>risks it poses to civilians and combatants, as well as to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potential short-t</w:t>
      </w:r>
      <w:r>
        <w:rPr>
          <w:rFonts w:ascii="Arial" w:hAnsi="Arial" w:cs="Arial"/>
          <w:sz w:val="20"/>
          <w:szCs w:val="20"/>
        </w:rPr>
        <w:t xml:space="preserve">erm and long-term environmental </w:t>
      </w:r>
      <w:r w:rsidR="0098359D" w:rsidRPr="0098359D">
        <w:rPr>
          <w:rFonts w:ascii="Arial" w:hAnsi="Arial" w:cs="Arial"/>
          <w:sz w:val="20"/>
          <w:szCs w:val="20"/>
        </w:rPr>
        <w:t>risks. The impact and combustion of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depleted uranium weapons can al</w:t>
      </w:r>
      <w:r>
        <w:rPr>
          <w:rFonts w:ascii="Arial" w:hAnsi="Arial" w:cs="Arial"/>
          <w:sz w:val="20"/>
          <w:szCs w:val="20"/>
        </w:rPr>
        <w:t xml:space="preserve">so create an aerosolized powder </w:t>
      </w:r>
      <w:r w:rsidR="0098359D" w:rsidRPr="0098359D">
        <w:rPr>
          <w:rFonts w:ascii="Arial" w:hAnsi="Arial" w:cs="Arial"/>
          <w:sz w:val="20"/>
          <w:szCs w:val="20"/>
        </w:rPr>
        <w:t>which can disperse and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contaminate large areas, as well as be inhaled by people.</w:t>
      </w:r>
    </w:p>
    <w:p w:rsidR="00B70E61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Pr="0098359D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One significant issue </w:t>
      </w:r>
      <w:r w:rsidR="0098359D" w:rsidRPr="0098359D">
        <w:rPr>
          <w:rFonts w:ascii="Arial" w:hAnsi="Arial" w:cs="Arial"/>
          <w:sz w:val="20"/>
          <w:szCs w:val="20"/>
        </w:rPr>
        <w:t>when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dealing with depleted uranium weapons is the significant scientific uncertainty associated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with their long-term effects.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This is exacerbated by the fact that it takes time to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conduct the research to determine the effects over time. Among potential concerns from</w:t>
      </w:r>
      <w:r>
        <w:rPr>
          <w:rFonts w:ascii="Arial" w:hAnsi="Arial" w:cs="Arial"/>
          <w:sz w:val="20"/>
          <w:szCs w:val="20"/>
        </w:rPr>
        <w:t xml:space="preserve"> the use of </w:t>
      </w:r>
      <w:r w:rsidR="0098359D" w:rsidRPr="0098359D">
        <w:rPr>
          <w:rFonts w:ascii="Arial" w:hAnsi="Arial" w:cs="Arial"/>
          <w:sz w:val="20"/>
          <w:szCs w:val="20"/>
        </w:rPr>
        <w:t>depleted uranium weapons are kidney and lung damage, birth defects, and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cancer.</w:t>
      </w:r>
    </w:p>
    <w:p w:rsidR="0098359D" w:rsidRPr="0098359D" w:rsidRDefault="0098359D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B70E61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8359D" w:rsidRPr="0098359D">
        <w:rPr>
          <w:rFonts w:ascii="Arial" w:hAnsi="Arial" w:cs="Arial"/>
          <w:sz w:val="20"/>
          <w:szCs w:val="20"/>
        </w:rPr>
        <w:t>While the risks of depleted uranium weapons are not definitive, they are</w:t>
      </w:r>
      <w:r>
        <w:rPr>
          <w:rFonts w:ascii="Arial" w:hAnsi="Arial" w:cs="Arial"/>
          <w:sz w:val="20"/>
          <w:szCs w:val="20"/>
        </w:rPr>
        <w:t xml:space="preserve"> potentially severe and </w:t>
      </w:r>
      <w:r w:rsidR="0098359D" w:rsidRPr="0098359D">
        <w:rPr>
          <w:rFonts w:ascii="Arial" w:hAnsi="Arial" w:cs="Arial"/>
          <w:sz w:val="20"/>
          <w:szCs w:val="20"/>
        </w:rPr>
        <w:t>long-term. Arguably the health risks posed by these weapons are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ndiscriminate as they cannot be </w:t>
      </w:r>
      <w:r w:rsidR="0098359D" w:rsidRPr="0098359D">
        <w:rPr>
          <w:rFonts w:ascii="Arial" w:hAnsi="Arial" w:cs="Arial"/>
          <w:sz w:val="20"/>
          <w:szCs w:val="20"/>
        </w:rPr>
        <w:t>targeted solely at military targets and, even if they could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be specifical</w:t>
      </w:r>
      <w:r>
        <w:rPr>
          <w:rFonts w:ascii="Arial" w:hAnsi="Arial" w:cs="Arial"/>
          <w:sz w:val="20"/>
          <w:szCs w:val="20"/>
        </w:rPr>
        <w:t xml:space="preserve">ly targeted, a weapon which can </w:t>
      </w:r>
      <w:r w:rsidR="0098359D" w:rsidRPr="0098359D">
        <w:rPr>
          <w:rFonts w:ascii="Arial" w:hAnsi="Arial" w:cs="Arial"/>
          <w:sz w:val="20"/>
          <w:szCs w:val="20"/>
        </w:rPr>
        <w:t>cause cancer, birth defects and kidney and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lung disease would seem</w:t>
      </w:r>
      <w:r>
        <w:rPr>
          <w:rFonts w:ascii="Arial" w:hAnsi="Arial" w:cs="Arial"/>
          <w:sz w:val="20"/>
          <w:szCs w:val="20"/>
        </w:rPr>
        <w:t xml:space="preserve"> to qualify as a weapon causing </w:t>
      </w:r>
      <w:r w:rsidR="0098359D" w:rsidRPr="0098359D">
        <w:rPr>
          <w:rFonts w:ascii="Arial" w:hAnsi="Arial" w:cs="Arial"/>
          <w:sz w:val="20"/>
          <w:szCs w:val="20"/>
        </w:rPr>
        <w:t>unnecessary suffering,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particularly if the effects could arise and last</w:t>
      </w:r>
      <w:r>
        <w:rPr>
          <w:rFonts w:ascii="Arial" w:hAnsi="Arial" w:cs="Arial"/>
          <w:sz w:val="20"/>
          <w:szCs w:val="20"/>
        </w:rPr>
        <w:t xml:space="preserve"> long after a conflict has been </w:t>
      </w:r>
      <w:r w:rsidR="0098359D" w:rsidRPr="0098359D">
        <w:rPr>
          <w:rFonts w:ascii="Arial" w:hAnsi="Arial" w:cs="Arial"/>
          <w:sz w:val="20"/>
          <w:szCs w:val="20"/>
        </w:rPr>
        <w:t>decided.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="0098359D" w:rsidRPr="0098359D">
        <w:rPr>
          <w:rFonts w:ascii="Arial" w:hAnsi="Arial" w:cs="Arial"/>
          <w:sz w:val="20"/>
          <w:szCs w:val="20"/>
        </w:rPr>
        <w:t>Decisions to use these weapons of unknown risk suggests</w:t>
      </w:r>
      <w:proofErr w:type="gramEnd"/>
      <w:r w:rsidR="0098359D" w:rsidRPr="0098359D">
        <w:rPr>
          <w:rFonts w:ascii="Arial" w:hAnsi="Arial" w:cs="Arial"/>
          <w:sz w:val="20"/>
          <w:szCs w:val="20"/>
        </w:rPr>
        <w:t xml:space="preserve"> a failure to adequately</w:t>
      </w:r>
      <w:r>
        <w:rPr>
          <w:rFonts w:ascii="Arial" w:hAnsi="Arial" w:cs="Arial"/>
          <w:sz w:val="20"/>
          <w:szCs w:val="20"/>
        </w:rPr>
        <w:t xml:space="preserve"> consider </w:t>
      </w:r>
      <w:r w:rsidR="0098359D" w:rsidRPr="0098359D">
        <w:rPr>
          <w:rFonts w:ascii="Arial" w:hAnsi="Arial" w:cs="Arial"/>
          <w:sz w:val="20"/>
          <w:szCs w:val="20"/>
        </w:rPr>
        <w:lastRenderedPageBreak/>
        <w:t>scientific uncertainty in the military decision-making process. Since so much</w:t>
      </w:r>
      <w:r>
        <w:rPr>
          <w:rFonts w:ascii="Arial" w:hAnsi="Arial" w:cs="Arial"/>
          <w:sz w:val="20"/>
          <w:szCs w:val="20"/>
        </w:rPr>
        <w:t xml:space="preserve"> uncertainty exists, it merits </w:t>
      </w:r>
      <w:r w:rsidR="0098359D" w:rsidRPr="0098359D">
        <w:rPr>
          <w:rFonts w:ascii="Arial" w:hAnsi="Arial" w:cs="Arial"/>
          <w:sz w:val="20"/>
          <w:szCs w:val="20"/>
        </w:rPr>
        <w:t>consideration that an alternative weapon or method perhaps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be used whil</w:t>
      </w:r>
      <w:r>
        <w:rPr>
          <w:rFonts w:ascii="Arial" w:hAnsi="Arial" w:cs="Arial"/>
          <w:sz w:val="20"/>
          <w:szCs w:val="20"/>
        </w:rPr>
        <w:t xml:space="preserve">e greater research is conducted </w:t>
      </w:r>
      <w:r w:rsidR="0098359D" w:rsidRPr="0098359D">
        <w:rPr>
          <w:rFonts w:ascii="Arial" w:hAnsi="Arial" w:cs="Arial"/>
          <w:sz w:val="20"/>
          <w:szCs w:val="20"/>
        </w:rPr>
        <w:t>to better understand the risks to civilians and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environment from depleted uranium.</w:t>
      </w:r>
      <w:r w:rsidR="0098359D">
        <w:rPr>
          <w:rFonts w:ascii="Arial" w:hAnsi="Arial" w:cs="Arial"/>
          <w:sz w:val="20"/>
          <w:szCs w:val="20"/>
        </w:rPr>
        <w:t xml:space="preserve">  . . .</w:t>
      </w:r>
    </w:p>
    <w:p w:rsidR="0098359D" w:rsidRDefault="0098359D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4307" w:rsidRDefault="00B70E61" w:rsidP="00E7430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8359D">
        <w:rPr>
          <w:rFonts w:ascii="Arial" w:hAnsi="Arial" w:cs="Arial"/>
          <w:sz w:val="20"/>
          <w:szCs w:val="20"/>
        </w:rPr>
        <w:t xml:space="preserve">. . .   </w:t>
      </w:r>
      <w:r w:rsidR="0098359D" w:rsidRPr="0098359D">
        <w:rPr>
          <w:rFonts w:ascii="Arial" w:hAnsi="Arial" w:cs="Arial"/>
          <w:sz w:val="20"/>
          <w:szCs w:val="20"/>
        </w:rPr>
        <w:t>Unexploded ordnance creates damage that lasts until it is safely removed and</w:t>
      </w:r>
      <w:r w:rsidR="00E74307">
        <w:rPr>
          <w:rFonts w:ascii="Arial" w:hAnsi="Arial" w:cs="Arial"/>
          <w:sz w:val="20"/>
          <w:szCs w:val="20"/>
        </w:rPr>
        <w:t xml:space="preserve"> disposed of </w:t>
      </w:r>
      <w:r w:rsidR="0098359D" w:rsidRPr="0098359D">
        <w:rPr>
          <w:rFonts w:ascii="Arial" w:hAnsi="Arial" w:cs="Arial"/>
          <w:sz w:val="20"/>
          <w:szCs w:val="20"/>
        </w:rPr>
        <w:t>or, in the worst-case scenario, until someone unknowingly triggers it and is</w:t>
      </w:r>
      <w:r w:rsidR="00E74307">
        <w:rPr>
          <w:rFonts w:ascii="Arial" w:hAnsi="Arial" w:cs="Arial"/>
          <w:sz w:val="20"/>
          <w:szCs w:val="20"/>
        </w:rPr>
        <w:t xml:space="preserve"> wounded or killed by the </w:t>
      </w:r>
      <w:r w:rsidR="0098359D" w:rsidRPr="0098359D">
        <w:rPr>
          <w:rFonts w:ascii="Arial" w:hAnsi="Arial" w:cs="Arial"/>
          <w:sz w:val="20"/>
          <w:szCs w:val="20"/>
        </w:rPr>
        <w:t>resulting explosion. Unexploded cluster munitions, therefore,</w:t>
      </w:r>
      <w:r w:rsidR="00E74307"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have the</w:t>
      </w:r>
      <w:r w:rsidR="00E74307">
        <w:rPr>
          <w:rFonts w:ascii="Arial" w:hAnsi="Arial" w:cs="Arial"/>
          <w:sz w:val="20"/>
          <w:szCs w:val="20"/>
        </w:rPr>
        <w:t xml:space="preserve"> potential to cause damage that </w:t>
      </w:r>
      <w:r w:rsidR="0098359D" w:rsidRPr="0098359D">
        <w:rPr>
          <w:rFonts w:ascii="Arial" w:hAnsi="Arial" w:cs="Arial"/>
          <w:sz w:val="20"/>
          <w:szCs w:val="20"/>
        </w:rPr>
        <w:t>poses a permanent threat.</w:t>
      </w:r>
      <w:r w:rsidR="00E74307">
        <w:rPr>
          <w:rFonts w:ascii="Arial" w:hAnsi="Arial" w:cs="Arial"/>
          <w:sz w:val="20"/>
          <w:szCs w:val="20"/>
        </w:rPr>
        <w:t xml:space="preserve">    . . .</w:t>
      </w:r>
    </w:p>
    <w:p w:rsidR="00E74307" w:rsidRDefault="00E74307" w:rsidP="00E7430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4307" w:rsidRPr="0098359D" w:rsidRDefault="00E74307" w:rsidP="00E7430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E74307" w:rsidP="00E7430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S</w:t>
      </w:r>
      <w:r w:rsidR="0098359D" w:rsidRPr="0098359D">
        <w:rPr>
          <w:rFonts w:ascii="Arial" w:hAnsi="Arial" w:cs="Arial"/>
          <w:sz w:val="20"/>
          <w:szCs w:val="20"/>
        </w:rPr>
        <w:t>tates which use cluster munitions, including the U.S. and</w:t>
      </w:r>
      <w:r>
        <w:rPr>
          <w:rFonts w:ascii="Arial" w:hAnsi="Arial" w:cs="Arial"/>
          <w:sz w:val="20"/>
          <w:szCs w:val="20"/>
        </w:rPr>
        <w:t xml:space="preserve"> U.K. as prominent players in </w:t>
      </w:r>
      <w:r w:rsidR="0098359D" w:rsidRPr="0098359D">
        <w:rPr>
          <w:rFonts w:ascii="Arial" w:hAnsi="Arial" w:cs="Arial"/>
          <w:sz w:val="20"/>
          <w:szCs w:val="20"/>
        </w:rPr>
        <w:t>NATO’s Kosovo operations, emphasize the military utility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of the weapon. Th</w:t>
      </w:r>
      <w:r>
        <w:rPr>
          <w:rFonts w:ascii="Arial" w:hAnsi="Arial" w:cs="Arial"/>
          <w:sz w:val="20"/>
          <w:szCs w:val="20"/>
        </w:rPr>
        <w:t xml:space="preserve">ey claim that cluster munitions </w:t>
      </w:r>
      <w:r w:rsidR="0098359D" w:rsidRPr="0098359D">
        <w:rPr>
          <w:rFonts w:ascii="Arial" w:hAnsi="Arial" w:cs="Arial"/>
          <w:sz w:val="20"/>
          <w:szCs w:val="20"/>
        </w:rPr>
        <w:t>possess “exceptional effectiveness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agains</w:t>
      </w:r>
      <w:r>
        <w:rPr>
          <w:rFonts w:ascii="Arial" w:hAnsi="Arial" w:cs="Arial"/>
          <w:sz w:val="20"/>
          <w:szCs w:val="20"/>
        </w:rPr>
        <w:t>t specific types of targets”.</w:t>
      </w:r>
      <w:r w:rsidR="0098359D" w:rsidRPr="009835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. . .  In particular, they “were </w:t>
      </w:r>
      <w:r w:rsidR="0098359D" w:rsidRPr="0098359D">
        <w:rPr>
          <w:rFonts w:ascii="Arial" w:hAnsi="Arial" w:cs="Arial"/>
          <w:sz w:val="20"/>
          <w:szCs w:val="20"/>
        </w:rPr>
        <w:t>considered useful where vegetation cover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obscured targets” which “sugge</w:t>
      </w:r>
      <w:r>
        <w:rPr>
          <w:rFonts w:ascii="Arial" w:hAnsi="Arial" w:cs="Arial"/>
          <w:sz w:val="20"/>
          <w:szCs w:val="20"/>
        </w:rPr>
        <w:t xml:space="preserve">sts that cluster munitions were </w:t>
      </w:r>
      <w:r w:rsidR="0098359D" w:rsidRPr="0098359D">
        <w:rPr>
          <w:rFonts w:ascii="Arial" w:hAnsi="Arial" w:cs="Arial"/>
          <w:sz w:val="20"/>
          <w:szCs w:val="20"/>
        </w:rPr>
        <w:t>more a weapon of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convenience than a specif</w:t>
      </w:r>
      <w:r>
        <w:rPr>
          <w:rFonts w:ascii="Arial" w:hAnsi="Arial" w:cs="Arial"/>
          <w:sz w:val="20"/>
          <w:szCs w:val="20"/>
        </w:rPr>
        <w:t xml:space="preserve">ic tool for a specific job.” </w:t>
      </w:r>
      <w:r w:rsidR="0098359D" w:rsidRPr="0098359D">
        <w:rPr>
          <w:rFonts w:ascii="Arial" w:hAnsi="Arial" w:cs="Arial"/>
          <w:sz w:val="20"/>
          <w:szCs w:val="20"/>
        </w:rPr>
        <w:t>Furthermore, there was evidence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from the use of cluster munitions during the 1991 Gulf War that soft ground was a major</w:t>
      </w:r>
      <w:r>
        <w:rPr>
          <w:rFonts w:ascii="Arial" w:hAnsi="Arial" w:cs="Arial"/>
          <w:sz w:val="20"/>
          <w:szCs w:val="20"/>
        </w:rPr>
        <w:t xml:space="preserve"> factor leading to </w:t>
      </w:r>
      <w:r w:rsidR="0098359D" w:rsidRPr="0098359D">
        <w:rPr>
          <w:rFonts w:ascii="Arial" w:hAnsi="Arial" w:cs="Arial"/>
          <w:sz w:val="20"/>
          <w:szCs w:val="20"/>
        </w:rPr>
        <w:t>failures to detonate, wh</w:t>
      </w:r>
      <w:r>
        <w:rPr>
          <w:rFonts w:ascii="Arial" w:hAnsi="Arial" w:cs="Arial"/>
          <w:sz w:val="20"/>
          <w:szCs w:val="20"/>
        </w:rPr>
        <w:t>ich makes the decision to “use …</w:t>
      </w:r>
      <w:r w:rsidR="0098359D" w:rsidRPr="0098359D">
        <w:rPr>
          <w:rFonts w:ascii="Arial" w:hAnsi="Arial" w:cs="Arial"/>
          <w:sz w:val="20"/>
          <w:szCs w:val="20"/>
        </w:rPr>
        <w:t xml:space="preserve"> cluster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bom</w:t>
      </w:r>
      <w:r>
        <w:rPr>
          <w:rFonts w:ascii="Arial" w:hAnsi="Arial" w:cs="Arial"/>
          <w:sz w:val="20"/>
          <w:szCs w:val="20"/>
        </w:rPr>
        <w:t xml:space="preserve">bs against concealed targets in </w:t>
      </w:r>
      <w:r w:rsidR="0098359D" w:rsidRPr="0098359D">
        <w:rPr>
          <w:rFonts w:ascii="Arial" w:hAnsi="Arial" w:cs="Arial"/>
          <w:sz w:val="20"/>
          <w:szCs w:val="20"/>
        </w:rPr>
        <w:t>forested areas, despite evidence that a common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weakness of the weap</w:t>
      </w:r>
      <w:r>
        <w:rPr>
          <w:rFonts w:ascii="Arial" w:hAnsi="Arial" w:cs="Arial"/>
          <w:sz w:val="20"/>
          <w:szCs w:val="20"/>
        </w:rPr>
        <w:t xml:space="preserve">on is an inability to penetrate </w:t>
      </w:r>
      <w:r w:rsidR="0098359D" w:rsidRPr="0098359D">
        <w:rPr>
          <w:rFonts w:ascii="Arial" w:hAnsi="Arial" w:cs="Arial"/>
          <w:sz w:val="20"/>
          <w:szCs w:val="20"/>
        </w:rPr>
        <w:t>overgrowth without a high percentage</w:t>
      </w:r>
      <w:r>
        <w:rPr>
          <w:rFonts w:ascii="Arial" w:hAnsi="Arial" w:cs="Arial"/>
          <w:sz w:val="20"/>
          <w:szCs w:val="20"/>
        </w:rPr>
        <w:t xml:space="preserve"> of malfunctions” </w:t>
      </w:r>
      <w:r w:rsidR="0098359D" w:rsidRPr="0098359D">
        <w:rPr>
          <w:rFonts w:ascii="Arial" w:hAnsi="Arial" w:cs="Arial"/>
          <w:sz w:val="20"/>
          <w:szCs w:val="20"/>
        </w:rPr>
        <w:t>particularly confu</w:t>
      </w:r>
      <w:r>
        <w:rPr>
          <w:rFonts w:ascii="Arial" w:hAnsi="Arial" w:cs="Arial"/>
          <w:sz w:val="20"/>
          <w:szCs w:val="20"/>
        </w:rPr>
        <w:t xml:space="preserve">sing and raises questions about </w:t>
      </w:r>
      <w:r w:rsidR="0098359D" w:rsidRPr="0098359D">
        <w:rPr>
          <w:rFonts w:ascii="Arial" w:hAnsi="Arial" w:cs="Arial"/>
          <w:sz w:val="20"/>
          <w:szCs w:val="20"/>
        </w:rPr>
        <w:t>the thoroughness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and, perhaps even good faith, put into the proportionality assessments for those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 xml:space="preserve">operations. </w:t>
      </w:r>
      <w:r>
        <w:rPr>
          <w:rFonts w:ascii="Arial" w:hAnsi="Arial" w:cs="Arial"/>
          <w:sz w:val="20"/>
          <w:szCs w:val="20"/>
        </w:rPr>
        <w:t xml:space="preserve">   . . .   </w:t>
      </w:r>
    </w:p>
    <w:p w:rsidR="00E74307" w:rsidRDefault="00E74307" w:rsidP="00E7430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4307" w:rsidRPr="0098359D" w:rsidRDefault="00E74307" w:rsidP="00E7430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E74307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98359D" w:rsidRPr="0098359D">
        <w:rPr>
          <w:rFonts w:ascii="Arial" w:hAnsi="Arial" w:cs="Arial"/>
          <w:sz w:val="20"/>
          <w:szCs w:val="20"/>
        </w:rPr>
        <w:t>Applying the ‘widespread, long-term and severe’ threshold in Articles 35(3) and</w:t>
      </w:r>
      <w:r>
        <w:rPr>
          <w:rFonts w:ascii="Arial" w:hAnsi="Arial" w:cs="Arial"/>
          <w:sz w:val="20"/>
          <w:szCs w:val="20"/>
        </w:rPr>
        <w:t xml:space="preserve"> 55 of </w:t>
      </w:r>
      <w:r w:rsidR="0098359D" w:rsidRPr="0098359D">
        <w:rPr>
          <w:rFonts w:ascii="Arial" w:hAnsi="Arial" w:cs="Arial"/>
          <w:sz w:val="20"/>
          <w:szCs w:val="20"/>
        </w:rPr>
        <w:t>Additional Protocol I to depleted uranium weapons is more difficult than with</w:t>
      </w:r>
      <w:r>
        <w:rPr>
          <w:rFonts w:ascii="Arial" w:hAnsi="Arial" w:cs="Arial"/>
          <w:sz w:val="20"/>
          <w:szCs w:val="20"/>
        </w:rPr>
        <w:t xml:space="preserve"> cluster munitions because </w:t>
      </w:r>
      <w:r w:rsidR="0098359D" w:rsidRPr="0098359D">
        <w:rPr>
          <w:rFonts w:ascii="Arial" w:hAnsi="Arial" w:cs="Arial"/>
          <w:sz w:val="20"/>
          <w:szCs w:val="20"/>
        </w:rPr>
        <w:t>there is even greater uncertainty about the effects of the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weapon o</w:t>
      </w:r>
      <w:r>
        <w:rPr>
          <w:rFonts w:ascii="Arial" w:hAnsi="Arial" w:cs="Arial"/>
          <w:sz w:val="20"/>
          <w:szCs w:val="20"/>
        </w:rPr>
        <w:t xml:space="preserve">n the environment. In terms of </w:t>
      </w:r>
      <w:r w:rsidR="0098359D" w:rsidRPr="0098359D">
        <w:rPr>
          <w:rFonts w:ascii="Arial" w:hAnsi="Arial" w:cs="Arial"/>
          <w:sz w:val="20"/>
          <w:szCs w:val="20"/>
        </w:rPr>
        <w:t>widespread damage, on impact a depleted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 xml:space="preserve">uranium weapon produces </w:t>
      </w:r>
      <w:r>
        <w:rPr>
          <w:rFonts w:ascii="Arial" w:hAnsi="Arial" w:cs="Arial"/>
          <w:sz w:val="20"/>
          <w:szCs w:val="20"/>
        </w:rPr>
        <w:t xml:space="preserve">an aerosolized toxic dust which </w:t>
      </w:r>
      <w:r w:rsidR="0098359D" w:rsidRPr="0098359D">
        <w:rPr>
          <w:rFonts w:ascii="Arial" w:hAnsi="Arial" w:cs="Arial"/>
          <w:sz w:val="20"/>
          <w:szCs w:val="20"/>
        </w:rPr>
        <w:t>can travel up to 400m from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the impact site.</w:t>
      </w:r>
      <w:r>
        <w:rPr>
          <w:rFonts w:ascii="Arial" w:hAnsi="Arial" w:cs="Arial"/>
          <w:sz w:val="20"/>
          <w:szCs w:val="20"/>
        </w:rPr>
        <w:t xml:space="preserve">   . . .   </w:t>
      </w:r>
      <w:r w:rsidR="0098359D" w:rsidRPr="0098359D">
        <w:rPr>
          <w:rFonts w:ascii="Arial" w:hAnsi="Arial" w:cs="Arial"/>
          <w:sz w:val="20"/>
          <w:szCs w:val="20"/>
        </w:rPr>
        <w:t>Depleted uranium we</w:t>
      </w:r>
      <w:r>
        <w:rPr>
          <w:rFonts w:ascii="Arial" w:hAnsi="Arial" w:cs="Arial"/>
          <w:sz w:val="20"/>
          <w:szCs w:val="20"/>
        </w:rPr>
        <w:t xml:space="preserve">apons can “take several hundred </w:t>
      </w:r>
      <w:r w:rsidR="0098359D" w:rsidRPr="0098359D">
        <w:rPr>
          <w:rFonts w:ascii="Arial" w:hAnsi="Arial" w:cs="Arial"/>
          <w:sz w:val="20"/>
          <w:szCs w:val="20"/>
        </w:rPr>
        <w:t>years to fully corrode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into the environment” and as such present a risk o</w:t>
      </w:r>
      <w:r>
        <w:rPr>
          <w:rFonts w:ascii="Arial" w:hAnsi="Arial" w:cs="Arial"/>
          <w:sz w:val="20"/>
          <w:szCs w:val="20"/>
        </w:rPr>
        <w:t xml:space="preserve">r threat of long-term damage to </w:t>
      </w:r>
      <w:r w:rsidR="0098359D" w:rsidRPr="0098359D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environment.    . . .  </w:t>
      </w:r>
      <w:r w:rsidR="0098359D" w:rsidRPr="0098359D">
        <w:rPr>
          <w:rFonts w:ascii="Arial" w:hAnsi="Arial" w:cs="Arial"/>
          <w:sz w:val="20"/>
          <w:szCs w:val="20"/>
        </w:rPr>
        <w:t>The worst-case scenarios presented by some scientists of</w:t>
      </w:r>
      <w:r>
        <w:rPr>
          <w:rFonts w:ascii="Arial" w:hAnsi="Arial" w:cs="Arial"/>
          <w:sz w:val="20"/>
          <w:szCs w:val="20"/>
        </w:rPr>
        <w:t xml:space="preserve"> polluted soils, water, </w:t>
      </w:r>
      <w:r w:rsidR="0098359D" w:rsidRPr="0098359D">
        <w:rPr>
          <w:rFonts w:ascii="Arial" w:hAnsi="Arial" w:cs="Arial"/>
          <w:sz w:val="20"/>
          <w:szCs w:val="20"/>
        </w:rPr>
        <w:t>flora and fauna, as well as the risks of cancer and other health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pro</w:t>
      </w:r>
      <w:r>
        <w:rPr>
          <w:rFonts w:ascii="Arial" w:hAnsi="Arial" w:cs="Arial"/>
          <w:sz w:val="20"/>
          <w:szCs w:val="20"/>
        </w:rPr>
        <w:t>blems to humans would certainly qualify as severe,</w:t>
      </w:r>
      <w:r w:rsidR="0098359D" w:rsidRPr="0098359D">
        <w:rPr>
          <w:rFonts w:ascii="Arial" w:hAnsi="Arial" w:cs="Arial"/>
          <w:sz w:val="20"/>
          <w:szCs w:val="20"/>
        </w:rPr>
        <w:t xml:space="preserve"> but it is difficult to know how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to weigh these when the scient</w:t>
      </w:r>
      <w:r>
        <w:rPr>
          <w:rFonts w:ascii="Arial" w:hAnsi="Arial" w:cs="Arial"/>
          <w:sz w:val="20"/>
          <w:szCs w:val="20"/>
        </w:rPr>
        <w:t xml:space="preserve">ific uncertainty is quite high. </w:t>
      </w:r>
      <w:r w:rsidR="0098359D" w:rsidRPr="0098359D">
        <w:rPr>
          <w:rFonts w:ascii="Arial" w:hAnsi="Arial" w:cs="Arial"/>
          <w:sz w:val="20"/>
          <w:szCs w:val="20"/>
        </w:rPr>
        <w:t>In such a case, the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precautionary principle is useful: depleted uraniu</w:t>
      </w:r>
      <w:r>
        <w:rPr>
          <w:rFonts w:ascii="Arial" w:hAnsi="Arial" w:cs="Arial"/>
          <w:sz w:val="20"/>
          <w:szCs w:val="20"/>
        </w:rPr>
        <w:t xml:space="preserve">m weapons do indeed represent a </w:t>
      </w:r>
      <w:proofErr w:type="spellStart"/>
      <w:r w:rsidR="0098359D" w:rsidRPr="0098359D">
        <w:rPr>
          <w:rFonts w:ascii="Arial" w:hAnsi="Arial" w:cs="Arial"/>
          <w:sz w:val="20"/>
          <w:szCs w:val="20"/>
        </w:rPr>
        <w:t>threatof</w:t>
      </w:r>
      <w:proofErr w:type="spellEnd"/>
      <w:r w:rsidR="0098359D" w:rsidRPr="0098359D">
        <w:rPr>
          <w:rFonts w:ascii="Arial" w:hAnsi="Arial" w:cs="Arial"/>
          <w:sz w:val="20"/>
          <w:szCs w:val="20"/>
        </w:rPr>
        <w:t xml:space="preserve"> severe damage because the degree of potential risk to health and the environment is so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high a</w:t>
      </w:r>
      <w:r>
        <w:rPr>
          <w:rFonts w:ascii="Arial" w:hAnsi="Arial" w:cs="Arial"/>
          <w:sz w:val="20"/>
          <w:szCs w:val="20"/>
        </w:rPr>
        <w:t xml:space="preserve">nd </w:t>
      </w:r>
      <w:r w:rsidR="0098359D" w:rsidRPr="0098359D">
        <w:rPr>
          <w:rFonts w:ascii="Arial" w:hAnsi="Arial" w:cs="Arial"/>
          <w:sz w:val="20"/>
          <w:szCs w:val="20"/>
        </w:rPr>
        <w:t>long-lasting that when erring on the side of caution we should assume the threat</w:t>
      </w:r>
      <w:r>
        <w:rPr>
          <w:rFonts w:ascii="Arial" w:hAnsi="Arial" w:cs="Arial"/>
          <w:sz w:val="20"/>
          <w:szCs w:val="20"/>
        </w:rPr>
        <w:t xml:space="preserve"> to be sufficiently severe </w:t>
      </w:r>
      <w:r w:rsidR="0098359D" w:rsidRPr="0098359D">
        <w:rPr>
          <w:rFonts w:ascii="Arial" w:hAnsi="Arial" w:cs="Arial"/>
          <w:sz w:val="20"/>
          <w:szCs w:val="20"/>
        </w:rPr>
        <w:t xml:space="preserve">so as to require precautionary measures. </w:t>
      </w:r>
      <w:r>
        <w:rPr>
          <w:rFonts w:ascii="Arial" w:hAnsi="Arial" w:cs="Arial"/>
          <w:sz w:val="20"/>
          <w:szCs w:val="20"/>
        </w:rPr>
        <w:t xml:space="preserve">  . . .   </w:t>
      </w:r>
      <w:r w:rsidR="0098359D" w:rsidRPr="0098359D">
        <w:rPr>
          <w:rFonts w:ascii="Arial" w:hAnsi="Arial" w:cs="Arial"/>
          <w:sz w:val="20"/>
          <w:szCs w:val="20"/>
        </w:rPr>
        <w:t>Furthermore, there is “much disagreement among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scientists as to the exact effects of depleted uranium”.</w:t>
      </w:r>
      <w:r>
        <w:rPr>
          <w:rFonts w:ascii="Arial" w:hAnsi="Arial" w:cs="Arial"/>
          <w:sz w:val="20"/>
          <w:szCs w:val="20"/>
        </w:rPr>
        <w:t xml:space="preserve">   . . .  </w:t>
      </w:r>
      <w:r w:rsidR="0098359D" w:rsidRPr="0098359D">
        <w:rPr>
          <w:rFonts w:ascii="Arial" w:hAnsi="Arial" w:cs="Arial"/>
          <w:sz w:val="20"/>
          <w:szCs w:val="20"/>
        </w:rPr>
        <w:t>Proponents of depleted uranium</w:t>
      </w:r>
      <w:r>
        <w:rPr>
          <w:rFonts w:ascii="Arial" w:hAnsi="Arial" w:cs="Arial"/>
          <w:sz w:val="20"/>
          <w:szCs w:val="20"/>
        </w:rPr>
        <w:t xml:space="preserve"> weapons, </w:t>
      </w:r>
      <w:r w:rsidR="0098359D" w:rsidRPr="0098359D">
        <w:rPr>
          <w:rFonts w:ascii="Arial" w:hAnsi="Arial" w:cs="Arial"/>
          <w:sz w:val="20"/>
          <w:szCs w:val="20"/>
        </w:rPr>
        <w:t xml:space="preserve">such as Solis, rely on a report by the United Nations Environment </w:t>
      </w:r>
      <w:proofErr w:type="spellStart"/>
      <w:r w:rsidR="0098359D" w:rsidRPr="0098359D">
        <w:rPr>
          <w:rFonts w:ascii="Arial" w:hAnsi="Arial" w:cs="Arial"/>
          <w:sz w:val="20"/>
          <w:szCs w:val="20"/>
        </w:rPr>
        <w:t>Programme</w:t>
      </w:r>
      <w:proofErr w:type="spellEnd"/>
      <w:r>
        <w:rPr>
          <w:rFonts w:ascii="Arial" w:hAnsi="Arial" w:cs="Arial"/>
          <w:sz w:val="20"/>
          <w:szCs w:val="20"/>
        </w:rPr>
        <w:t xml:space="preserve"> (UNEP) in 2000, which </w:t>
      </w:r>
      <w:r w:rsidR="0098359D" w:rsidRPr="0098359D">
        <w:rPr>
          <w:rFonts w:ascii="Arial" w:hAnsi="Arial" w:cs="Arial"/>
          <w:sz w:val="20"/>
          <w:szCs w:val="20"/>
        </w:rPr>
        <w:t>reported insignificant levels of depleted uranium at sites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examined, as</w:t>
      </w:r>
      <w:r>
        <w:rPr>
          <w:rFonts w:ascii="Arial" w:hAnsi="Arial" w:cs="Arial"/>
          <w:sz w:val="20"/>
          <w:szCs w:val="20"/>
        </w:rPr>
        <w:t xml:space="preserve"> evidence that depleted uranium </w:t>
      </w:r>
      <w:r w:rsidR="0098359D" w:rsidRPr="0098359D">
        <w:rPr>
          <w:rFonts w:ascii="Arial" w:hAnsi="Arial" w:cs="Arial"/>
          <w:sz w:val="20"/>
          <w:szCs w:val="20"/>
        </w:rPr>
        <w:t>weapons are legal and in compliance with</w:t>
      </w:r>
      <w:r>
        <w:rPr>
          <w:rFonts w:ascii="Arial" w:hAnsi="Arial" w:cs="Arial"/>
          <w:sz w:val="20"/>
          <w:szCs w:val="20"/>
        </w:rPr>
        <w:t xml:space="preserve"> all IHL requirements. </w:t>
      </w:r>
      <w:r w:rsidR="0098359D" w:rsidRPr="0098359D">
        <w:rPr>
          <w:rFonts w:ascii="Arial" w:hAnsi="Arial" w:cs="Arial"/>
          <w:sz w:val="20"/>
          <w:szCs w:val="20"/>
        </w:rPr>
        <w:t>What Solis, an</w:t>
      </w:r>
      <w:r>
        <w:rPr>
          <w:rFonts w:ascii="Arial" w:hAnsi="Arial" w:cs="Arial"/>
          <w:sz w:val="20"/>
          <w:szCs w:val="20"/>
        </w:rPr>
        <w:t xml:space="preserve">d others, fail to note is that, </w:t>
      </w:r>
      <w:r w:rsidR="0098359D" w:rsidRPr="0098359D">
        <w:rPr>
          <w:rFonts w:ascii="Arial" w:hAnsi="Arial" w:cs="Arial"/>
          <w:sz w:val="20"/>
          <w:szCs w:val="20"/>
        </w:rPr>
        <w:t>in that same report,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UNEP repeatedly mentions the scientific uncertainties regarding depleted uranium</w:t>
      </w:r>
      <w:r>
        <w:rPr>
          <w:rFonts w:ascii="Arial" w:hAnsi="Arial" w:cs="Arial"/>
          <w:sz w:val="20"/>
          <w:szCs w:val="20"/>
        </w:rPr>
        <w:t xml:space="preserve"> </w:t>
      </w:r>
      <w:r w:rsidR="0098359D" w:rsidRPr="0098359D">
        <w:rPr>
          <w:rFonts w:ascii="Arial" w:hAnsi="Arial" w:cs="Arial"/>
          <w:sz w:val="20"/>
          <w:szCs w:val="20"/>
        </w:rPr>
        <w:t>weapons and urges precaution and precautionary measures</w:t>
      </w:r>
      <w:r>
        <w:rPr>
          <w:rFonts w:ascii="Arial" w:hAnsi="Arial" w:cs="Arial"/>
          <w:sz w:val="20"/>
          <w:szCs w:val="20"/>
        </w:rPr>
        <w:t xml:space="preserve">   . . .  </w:t>
      </w:r>
      <w:r w:rsidR="0098359D" w:rsidRPr="0098359D">
        <w:rPr>
          <w:rFonts w:ascii="Arial" w:hAnsi="Arial" w:cs="Arial"/>
          <w:sz w:val="20"/>
          <w:szCs w:val="20"/>
        </w:rPr>
        <w:t xml:space="preserve"> </w:t>
      </w:r>
    </w:p>
    <w:p w:rsidR="0098359D" w:rsidRDefault="0098359D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91C23" w:rsidRPr="00D91C23" w:rsidRDefault="00D91C23" w:rsidP="0098359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D91C23">
        <w:rPr>
          <w:rFonts w:ascii="Times New Roman" w:hAnsi="Times New Roman" w:cs="Times New Roman"/>
          <w:sz w:val="20"/>
          <w:szCs w:val="20"/>
        </w:rPr>
        <w:t>--- http://www.tjcentre.uwo.ca/documents/Stefanik.pdf</w:t>
      </w:r>
    </w:p>
    <w:p w:rsidR="00D91C23" w:rsidRDefault="00D91C23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91C23" w:rsidRDefault="00D91C23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91C23" w:rsidRDefault="00D91C23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91C23" w:rsidRDefault="00D91C23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8359D" w:rsidRDefault="0098359D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91C23" w:rsidRDefault="00D91C23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91C23" w:rsidRDefault="00D91C23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91C23" w:rsidRDefault="00D91C23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91C23" w:rsidRDefault="00D91C23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256" w:rsidRDefault="00C85256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04629" w:rsidRPr="00404629" w:rsidRDefault="00404629" w:rsidP="00404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4629">
        <w:rPr>
          <w:rFonts w:ascii="Times New Roman" w:hAnsi="Times New Roman" w:cs="Times New Roman"/>
          <w:sz w:val="28"/>
          <w:szCs w:val="28"/>
        </w:rPr>
        <w:lastRenderedPageBreak/>
        <w:t>Coming to Terms with Ruthlessness: Sovereign Equality, Global Pluralism, and the Limits of International Criminal Justice</w:t>
      </w:r>
    </w:p>
    <w:p w:rsid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04629">
        <w:rPr>
          <w:rFonts w:ascii="Arial" w:hAnsi="Arial" w:cs="Arial"/>
          <w:sz w:val="20"/>
          <w:szCs w:val="20"/>
        </w:rPr>
        <w:t>Brad R. Roth</w:t>
      </w:r>
      <w:r>
        <w:rPr>
          <w:rFonts w:ascii="Arial" w:hAnsi="Arial" w:cs="Arial"/>
          <w:sz w:val="20"/>
          <w:szCs w:val="20"/>
        </w:rPr>
        <w:t xml:space="preserve">, </w:t>
      </w:r>
      <w:r w:rsidRPr="00404629">
        <w:rPr>
          <w:rFonts w:ascii="Arial" w:hAnsi="Arial" w:cs="Arial"/>
          <w:sz w:val="20"/>
          <w:szCs w:val="20"/>
        </w:rPr>
        <w:t>Political Science, Wayne State University</w:t>
      </w:r>
      <w:r>
        <w:rPr>
          <w:rFonts w:ascii="Arial" w:hAnsi="Arial" w:cs="Arial"/>
          <w:sz w:val="20"/>
          <w:szCs w:val="20"/>
        </w:rPr>
        <w:t xml:space="preserve">    -   </w:t>
      </w:r>
      <w:r w:rsidRPr="00404629">
        <w:rPr>
          <w:rFonts w:ascii="Arial" w:hAnsi="Arial" w:cs="Arial"/>
          <w:sz w:val="20"/>
          <w:szCs w:val="20"/>
        </w:rPr>
        <w:t>8 SANTA CLARA J. I</w:t>
      </w:r>
      <w:r>
        <w:rPr>
          <w:rFonts w:ascii="Arial" w:hAnsi="Arial" w:cs="Arial"/>
          <w:sz w:val="20"/>
          <w:szCs w:val="20"/>
        </w:rPr>
        <w:t>NT’L L.   -     Dec. 2009</w:t>
      </w:r>
    </w:p>
    <w:p w:rsid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04629" w:rsidRP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 w:rsidRPr="00404629">
        <w:rPr>
          <w:rFonts w:ascii="Arial" w:hAnsi="Arial" w:cs="Arial"/>
          <w:sz w:val="20"/>
          <w:szCs w:val="20"/>
        </w:rPr>
        <w:t>Nullum</w:t>
      </w:r>
      <w:proofErr w:type="spellEnd"/>
      <w:r w:rsidRPr="004046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4629">
        <w:rPr>
          <w:rFonts w:ascii="Arial" w:hAnsi="Arial" w:cs="Arial"/>
          <w:sz w:val="20"/>
          <w:szCs w:val="20"/>
        </w:rPr>
        <w:t>crimen</w:t>
      </w:r>
      <w:proofErr w:type="spellEnd"/>
      <w:r w:rsidRPr="00404629">
        <w:rPr>
          <w:rFonts w:ascii="Arial" w:hAnsi="Arial" w:cs="Arial"/>
          <w:sz w:val="20"/>
          <w:szCs w:val="20"/>
        </w:rPr>
        <w:t xml:space="preserve"> sine </w:t>
      </w:r>
      <w:proofErr w:type="spellStart"/>
      <w:r w:rsidRPr="00404629">
        <w:rPr>
          <w:rFonts w:ascii="Arial" w:hAnsi="Arial" w:cs="Arial"/>
          <w:sz w:val="20"/>
          <w:szCs w:val="20"/>
        </w:rPr>
        <w:t>lege</w:t>
      </w:r>
      <w:proofErr w:type="spellEnd"/>
      <w:r w:rsidRPr="00404629">
        <w:rPr>
          <w:rFonts w:ascii="Arial" w:hAnsi="Arial" w:cs="Arial"/>
          <w:sz w:val="20"/>
          <w:szCs w:val="20"/>
        </w:rPr>
        <w:t xml:space="preserve"> and related doctrines that limit extraterritorial jurisdiction</w:t>
      </w:r>
      <w:r>
        <w:rPr>
          <w:rFonts w:ascii="Arial" w:hAnsi="Arial" w:cs="Arial"/>
          <w:sz w:val="20"/>
          <w:szCs w:val="20"/>
        </w:rPr>
        <w:t xml:space="preserve"> and confer </w:t>
      </w:r>
      <w:r w:rsidRPr="00404629">
        <w:rPr>
          <w:rFonts w:ascii="Arial" w:hAnsi="Arial" w:cs="Arial"/>
          <w:sz w:val="20"/>
          <w:szCs w:val="20"/>
        </w:rPr>
        <w:t xml:space="preserve">immunity </w:t>
      </w:r>
      <w:proofErr w:type="spellStart"/>
      <w:r w:rsidRPr="00404629">
        <w:rPr>
          <w:rFonts w:ascii="Arial" w:hAnsi="Arial" w:cs="Arial"/>
          <w:sz w:val="20"/>
          <w:szCs w:val="20"/>
        </w:rPr>
        <w:t>ratione</w:t>
      </w:r>
      <w:proofErr w:type="spellEnd"/>
      <w:r w:rsidRPr="004046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4629">
        <w:rPr>
          <w:rFonts w:ascii="Arial" w:hAnsi="Arial" w:cs="Arial"/>
          <w:sz w:val="20"/>
          <w:szCs w:val="20"/>
        </w:rPr>
        <w:t>materiae</w:t>
      </w:r>
      <w:proofErr w:type="spellEnd"/>
      <w:r w:rsidRPr="00404629">
        <w:rPr>
          <w:rFonts w:ascii="Arial" w:hAnsi="Arial" w:cs="Arial"/>
          <w:sz w:val="20"/>
          <w:szCs w:val="20"/>
        </w:rPr>
        <w:t xml:space="preserve"> are not inconvenient ob</w:t>
      </w:r>
      <w:r>
        <w:rPr>
          <w:rFonts w:ascii="Arial" w:hAnsi="Arial" w:cs="Arial"/>
          <w:sz w:val="20"/>
          <w:szCs w:val="20"/>
        </w:rPr>
        <w:t xml:space="preserve">stacles to be circumvented, but crucial safeguards to </w:t>
      </w:r>
      <w:r w:rsidRPr="00404629">
        <w:rPr>
          <w:rFonts w:ascii="Arial" w:hAnsi="Arial" w:cs="Arial"/>
          <w:sz w:val="20"/>
          <w:szCs w:val="20"/>
        </w:rPr>
        <w:t xml:space="preserve">be respected. These doctrines respond to the </w:t>
      </w:r>
      <w:r>
        <w:rPr>
          <w:rFonts w:ascii="Arial" w:hAnsi="Arial" w:cs="Arial"/>
          <w:sz w:val="20"/>
          <w:szCs w:val="20"/>
        </w:rPr>
        <w:t xml:space="preserve">reality that the international community remains beset by </w:t>
      </w:r>
      <w:r w:rsidRPr="00404629">
        <w:rPr>
          <w:rFonts w:ascii="Arial" w:hAnsi="Arial" w:cs="Arial"/>
          <w:sz w:val="20"/>
          <w:szCs w:val="20"/>
        </w:rPr>
        <w:t>serious moral disagreement, both about what count as just ends and</w:t>
      </w:r>
      <w:r>
        <w:rPr>
          <w:rFonts w:ascii="Arial" w:hAnsi="Arial" w:cs="Arial"/>
          <w:sz w:val="20"/>
          <w:szCs w:val="20"/>
        </w:rPr>
        <w:t xml:space="preserve"> </w:t>
      </w:r>
      <w:r w:rsidRPr="0040462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bout which harsh measures those </w:t>
      </w:r>
      <w:r w:rsidRPr="00404629">
        <w:rPr>
          <w:rFonts w:ascii="Arial" w:hAnsi="Arial" w:cs="Arial"/>
          <w:sz w:val="20"/>
          <w:szCs w:val="20"/>
        </w:rPr>
        <w:t>ends might justify in circums</w:t>
      </w:r>
      <w:r>
        <w:rPr>
          <w:rFonts w:ascii="Arial" w:hAnsi="Arial" w:cs="Arial"/>
          <w:sz w:val="20"/>
          <w:szCs w:val="20"/>
        </w:rPr>
        <w:t>tances of high-stakes political conflict.</w:t>
      </w:r>
    </w:p>
    <w:p w:rsid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In   . . .  </w:t>
      </w:r>
      <w:r w:rsidRPr="00404629">
        <w:rPr>
          <w:rFonts w:ascii="Arial" w:hAnsi="Arial" w:cs="Arial"/>
          <w:sz w:val="20"/>
          <w:szCs w:val="20"/>
        </w:rPr>
        <w:t xml:space="preserve"> a world, in which very few hands are truly clean, unilateral invocations of</w:t>
      </w:r>
      <w:r>
        <w:rPr>
          <w:rFonts w:ascii="Arial" w:hAnsi="Arial" w:cs="Arial"/>
          <w:sz w:val="20"/>
          <w:szCs w:val="20"/>
        </w:rPr>
        <w:t xml:space="preserve"> universal </w:t>
      </w:r>
      <w:proofErr w:type="gramStart"/>
      <w:r w:rsidRPr="00404629">
        <w:rPr>
          <w:rFonts w:ascii="Arial" w:hAnsi="Arial" w:cs="Arial"/>
          <w:sz w:val="20"/>
          <w:szCs w:val="20"/>
        </w:rPr>
        <w:t>principles</w:t>
      </w:r>
      <w:proofErr w:type="gramEnd"/>
      <w:r w:rsidRPr="00404629">
        <w:rPr>
          <w:rFonts w:ascii="Arial" w:hAnsi="Arial" w:cs="Arial"/>
          <w:sz w:val="20"/>
          <w:szCs w:val="20"/>
        </w:rPr>
        <w:t xml:space="preserve"> must be viewed skeptically, and associ</w:t>
      </w:r>
      <w:r>
        <w:rPr>
          <w:rFonts w:ascii="Arial" w:hAnsi="Arial" w:cs="Arial"/>
          <w:sz w:val="20"/>
          <w:szCs w:val="20"/>
        </w:rPr>
        <w:t xml:space="preserve">ated exercises of power treated guardedly. Prosecutions </w:t>
      </w:r>
      <w:r w:rsidRPr="00404629">
        <w:rPr>
          <w:rFonts w:ascii="Arial" w:hAnsi="Arial" w:cs="Arial"/>
          <w:sz w:val="20"/>
          <w:szCs w:val="20"/>
        </w:rPr>
        <w:t>undertaken in the name of the internati</w:t>
      </w:r>
      <w:r>
        <w:rPr>
          <w:rFonts w:ascii="Arial" w:hAnsi="Arial" w:cs="Arial"/>
          <w:sz w:val="20"/>
          <w:szCs w:val="20"/>
        </w:rPr>
        <w:t xml:space="preserve">onal community must establish a </w:t>
      </w:r>
      <w:r w:rsidRPr="00404629">
        <w:rPr>
          <w:rFonts w:ascii="Arial" w:hAnsi="Arial" w:cs="Arial"/>
          <w:sz w:val="20"/>
          <w:szCs w:val="20"/>
        </w:rPr>
        <w:t>requisite soc</w:t>
      </w:r>
      <w:r>
        <w:rPr>
          <w:rFonts w:ascii="Arial" w:hAnsi="Arial" w:cs="Arial"/>
          <w:sz w:val="20"/>
          <w:szCs w:val="20"/>
        </w:rPr>
        <w:t xml:space="preserve">ial, and not merely a </w:t>
      </w:r>
      <w:r w:rsidRPr="00404629">
        <w:rPr>
          <w:rFonts w:ascii="Arial" w:hAnsi="Arial" w:cs="Arial"/>
          <w:sz w:val="20"/>
          <w:szCs w:val="20"/>
        </w:rPr>
        <w:t>moral, basis for condemnin</w:t>
      </w:r>
      <w:r>
        <w:rPr>
          <w:rFonts w:ascii="Arial" w:hAnsi="Arial" w:cs="Arial"/>
          <w:sz w:val="20"/>
          <w:szCs w:val="20"/>
        </w:rPr>
        <w:t xml:space="preserve">g acts – including acknowledged </w:t>
      </w:r>
      <w:r w:rsidRPr="00404629">
        <w:rPr>
          <w:rFonts w:ascii="Arial" w:hAnsi="Arial" w:cs="Arial"/>
          <w:sz w:val="20"/>
          <w:szCs w:val="20"/>
        </w:rPr>
        <w:t xml:space="preserve">human rights </w:t>
      </w:r>
      <w:r>
        <w:rPr>
          <w:rFonts w:ascii="Arial" w:hAnsi="Arial" w:cs="Arial"/>
          <w:sz w:val="20"/>
          <w:szCs w:val="20"/>
        </w:rPr>
        <w:t xml:space="preserve">violations – as crimes, and for </w:t>
      </w:r>
      <w:r w:rsidRPr="00404629">
        <w:rPr>
          <w:rFonts w:ascii="Arial" w:hAnsi="Arial" w:cs="Arial"/>
          <w:sz w:val="20"/>
          <w:szCs w:val="20"/>
        </w:rPr>
        <w:t>holding their state-aut</w:t>
      </w:r>
      <w:r>
        <w:rPr>
          <w:rFonts w:ascii="Arial" w:hAnsi="Arial" w:cs="Arial"/>
          <w:sz w:val="20"/>
          <w:szCs w:val="20"/>
        </w:rPr>
        <w:t xml:space="preserve">horized perpetrators as subject </w:t>
      </w:r>
      <w:r w:rsidRPr="00404629">
        <w:rPr>
          <w:rFonts w:ascii="Arial" w:hAnsi="Arial" w:cs="Arial"/>
          <w:sz w:val="20"/>
          <w:szCs w:val="20"/>
        </w:rPr>
        <w:t>to individual penal responsibility.</w:t>
      </w:r>
    </w:p>
    <w:p w:rsidR="00404629" w:rsidRP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404629">
        <w:rPr>
          <w:rFonts w:ascii="Arial" w:hAnsi="Arial" w:cs="Arial"/>
          <w:sz w:val="20"/>
          <w:szCs w:val="20"/>
        </w:rPr>
        <w:t>An over-assertive approach to international criminal justice, to be pursued unilaterally in</w:t>
      </w:r>
      <w:r>
        <w:rPr>
          <w:rFonts w:ascii="Arial" w:hAnsi="Arial" w:cs="Arial"/>
          <w:sz w:val="20"/>
          <w:szCs w:val="20"/>
        </w:rPr>
        <w:t xml:space="preserve"> domestic </w:t>
      </w:r>
      <w:r w:rsidRPr="00404629">
        <w:rPr>
          <w:rFonts w:ascii="Arial" w:hAnsi="Arial" w:cs="Arial"/>
          <w:sz w:val="20"/>
          <w:szCs w:val="20"/>
        </w:rPr>
        <w:t>justice systems, is troubling because it risks un</w:t>
      </w:r>
      <w:r>
        <w:rPr>
          <w:rFonts w:ascii="Arial" w:hAnsi="Arial" w:cs="Arial"/>
          <w:sz w:val="20"/>
          <w:szCs w:val="20"/>
        </w:rPr>
        <w:t xml:space="preserve">dermining what is arguably most valuable about </w:t>
      </w:r>
      <w:r w:rsidRPr="00404629">
        <w:rPr>
          <w:rFonts w:ascii="Arial" w:hAnsi="Arial" w:cs="Arial"/>
          <w:sz w:val="20"/>
          <w:szCs w:val="20"/>
        </w:rPr>
        <w:t>international law. International law provide</w:t>
      </w:r>
      <w:r>
        <w:rPr>
          <w:rFonts w:ascii="Arial" w:hAnsi="Arial" w:cs="Arial"/>
          <w:sz w:val="20"/>
          <w:szCs w:val="20"/>
        </w:rPr>
        <w:t xml:space="preserve">s a framework for accommodation </w:t>
      </w:r>
      <w:r w:rsidRPr="00404629">
        <w:rPr>
          <w:rFonts w:ascii="Arial" w:hAnsi="Arial" w:cs="Arial"/>
          <w:sz w:val="20"/>
          <w:szCs w:val="20"/>
        </w:rPr>
        <w:t>among the non-like-mind</w:t>
      </w:r>
      <w:r>
        <w:rPr>
          <w:rFonts w:ascii="Arial" w:hAnsi="Arial" w:cs="Arial"/>
          <w:sz w:val="20"/>
          <w:szCs w:val="20"/>
        </w:rPr>
        <w:t xml:space="preserve">ed, </w:t>
      </w:r>
      <w:r w:rsidRPr="00404629">
        <w:rPr>
          <w:rFonts w:ascii="Arial" w:hAnsi="Arial" w:cs="Arial"/>
          <w:sz w:val="20"/>
          <w:szCs w:val="20"/>
        </w:rPr>
        <w:t xml:space="preserve">and a normative basis for mobilizing broad </w:t>
      </w:r>
      <w:r>
        <w:rPr>
          <w:rFonts w:ascii="Arial" w:hAnsi="Arial" w:cs="Arial"/>
          <w:sz w:val="20"/>
          <w:szCs w:val="20"/>
        </w:rPr>
        <w:t>opposition to the self</w:t>
      </w:r>
      <w:r w:rsidR="00782D99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righteous violence of the powerful (even </w:t>
      </w:r>
      <w:r w:rsidRPr="00404629">
        <w:rPr>
          <w:rFonts w:ascii="Arial" w:hAnsi="Arial" w:cs="Arial"/>
          <w:sz w:val="20"/>
          <w:szCs w:val="20"/>
        </w:rPr>
        <w:t>as it licenses uses of fo</w:t>
      </w:r>
      <w:r>
        <w:rPr>
          <w:rFonts w:ascii="Arial" w:hAnsi="Arial" w:cs="Arial"/>
          <w:sz w:val="20"/>
          <w:szCs w:val="20"/>
        </w:rPr>
        <w:t>rce where there is genuinely no reasonable alternative).</w:t>
      </w:r>
    </w:p>
    <w:p w:rsid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404629">
        <w:rPr>
          <w:rFonts w:ascii="Arial" w:hAnsi="Arial" w:cs="Arial"/>
          <w:sz w:val="20"/>
          <w:szCs w:val="20"/>
        </w:rPr>
        <w:t>Penal processes aim to identify villains, consequently to exclude them as</w:t>
      </w:r>
      <w:r>
        <w:rPr>
          <w:rFonts w:ascii="Arial" w:hAnsi="Arial" w:cs="Arial"/>
          <w:sz w:val="20"/>
          <w:szCs w:val="20"/>
        </w:rPr>
        <w:t xml:space="preserve"> bearers of recognized </w:t>
      </w:r>
      <w:r w:rsidRPr="00404629">
        <w:rPr>
          <w:rFonts w:ascii="Arial" w:hAnsi="Arial" w:cs="Arial"/>
          <w:sz w:val="20"/>
          <w:szCs w:val="20"/>
        </w:rPr>
        <w:t>authority, and thus as partners in</w:t>
      </w:r>
      <w:r>
        <w:rPr>
          <w:rFonts w:ascii="Arial" w:hAnsi="Arial" w:cs="Arial"/>
          <w:sz w:val="20"/>
          <w:szCs w:val="20"/>
        </w:rPr>
        <w:t xml:space="preserve"> negotiation and accommodation. </w:t>
      </w:r>
      <w:r w:rsidRPr="0040462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ppropriate though such outcomes </w:t>
      </w:r>
      <w:r w:rsidRPr="00404629">
        <w:rPr>
          <w:rFonts w:ascii="Arial" w:hAnsi="Arial" w:cs="Arial"/>
          <w:sz w:val="20"/>
          <w:szCs w:val="20"/>
        </w:rPr>
        <w:t>are in an important subset of ci</w:t>
      </w:r>
      <w:r>
        <w:rPr>
          <w:rFonts w:ascii="Arial" w:hAnsi="Arial" w:cs="Arial"/>
          <w:sz w:val="20"/>
          <w:szCs w:val="20"/>
        </w:rPr>
        <w:t xml:space="preserve">rcumstances, it is dangerous to </w:t>
      </w:r>
      <w:r w:rsidRPr="00404629">
        <w:rPr>
          <w:rFonts w:ascii="Arial" w:hAnsi="Arial" w:cs="Arial"/>
          <w:sz w:val="20"/>
          <w:szCs w:val="20"/>
        </w:rPr>
        <w:t>distract f</w:t>
      </w:r>
      <w:r>
        <w:rPr>
          <w:rFonts w:ascii="Arial" w:hAnsi="Arial" w:cs="Arial"/>
          <w:sz w:val="20"/>
          <w:szCs w:val="20"/>
        </w:rPr>
        <w:t xml:space="preserve">rom the deeper truth that peace </w:t>
      </w:r>
      <w:r w:rsidRPr="00404629">
        <w:rPr>
          <w:rFonts w:ascii="Arial" w:hAnsi="Arial" w:cs="Arial"/>
          <w:sz w:val="20"/>
          <w:szCs w:val="20"/>
        </w:rPr>
        <w:t>means peace with others as</w:t>
      </w:r>
      <w:r>
        <w:rPr>
          <w:rFonts w:ascii="Arial" w:hAnsi="Arial" w:cs="Arial"/>
          <w:sz w:val="20"/>
          <w:szCs w:val="20"/>
        </w:rPr>
        <w:t xml:space="preserve"> they are, not as we might like for them to be.</w:t>
      </w:r>
    </w:p>
    <w:p w:rsidR="00404629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256" w:rsidRDefault="00404629" w:rsidP="0040462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404629">
        <w:rPr>
          <w:rFonts w:ascii="Arial" w:hAnsi="Arial" w:cs="Arial"/>
          <w:sz w:val="20"/>
          <w:szCs w:val="20"/>
        </w:rPr>
        <w:t>One must seek peace, not always with the gentle, but often with the ruthless. A</w:t>
      </w:r>
      <w:r>
        <w:rPr>
          <w:rFonts w:ascii="Arial" w:hAnsi="Arial" w:cs="Arial"/>
          <w:sz w:val="20"/>
          <w:szCs w:val="20"/>
        </w:rPr>
        <w:t xml:space="preserve"> repudiation of that </w:t>
      </w:r>
      <w:r w:rsidRPr="00404629">
        <w:rPr>
          <w:rFonts w:ascii="Arial" w:hAnsi="Arial" w:cs="Arial"/>
          <w:sz w:val="20"/>
          <w:szCs w:val="20"/>
        </w:rPr>
        <w:t>truth risks setting in motion, willy-nilly, a new ruthlessness to end all</w:t>
      </w:r>
      <w:r>
        <w:rPr>
          <w:rFonts w:ascii="Arial" w:hAnsi="Arial" w:cs="Arial"/>
          <w:sz w:val="20"/>
          <w:szCs w:val="20"/>
        </w:rPr>
        <w:t xml:space="preserve"> </w:t>
      </w:r>
      <w:r w:rsidRPr="00404629">
        <w:rPr>
          <w:rFonts w:ascii="Arial" w:hAnsi="Arial" w:cs="Arial"/>
          <w:sz w:val="20"/>
          <w:szCs w:val="20"/>
        </w:rPr>
        <w:t>ruthlessness.</w:t>
      </w:r>
    </w:p>
    <w:p w:rsidR="00C85256" w:rsidRDefault="00C85256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256" w:rsidRPr="00075149" w:rsidRDefault="00075149" w:rsidP="0098359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75149">
        <w:rPr>
          <w:rFonts w:ascii="Times New Roman" w:hAnsi="Times New Roman" w:cs="Times New Roman"/>
          <w:sz w:val="20"/>
          <w:szCs w:val="20"/>
        </w:rPr>
        <w:t>--- https://www.law.upenn.edu/live/files/1643-roth-brad-coming-to-terms-with-ruthlessnesspdf</w:t>
      </w:r>
    </w:p>
    <w:p w:rsidR="00C85256" w:rsidRDefault="00C85256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149" w:rsidRDefault="00075149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149" w:rsidRDefault="00075149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149" w:rsidRDefault="00075149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149" w:rsidRDefault="00075149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102EA" w:rsidRDefault="007102EA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102EA" w:rsidRDefault="007102EA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2D99" w:rsidRDefault="00782D99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2D99" w:rsidRDefault="00782D99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2D99" w:rsidRDefault="00782D99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2D99" w:rsidRPr="007102EA" w:rsidRDefault="007102EA" w:rsidP="009835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2EA">
        <w:rPr>
          <w:rFonts w:ascii="Times New Roman" w:hAnsi="Times New Roman" w:cs="Times New Roman"/>
          <w:sz w:val="28"/>
          <w:szCs w:val="28"/>
        </w:rPr>
        <w:t>Cultural Culprits</w:t>
      </w:r>
    </w:p>
    <w:p w:rsidR="007102EA" w:rsidRDefault="007102EA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102EA">
        <w:rPr>
          <w:rFonts w:ascii="Arial" w:hAnsi="Arial" w:cs="Arial"/>
          <w:sz w:val="20"/>
          <w:szCs w:val="20"/>
        </w:rPr>
        <w:t>Michelle A. McKinley,</w:t>
      </w:r>
      <w:r>
        <w:rPr>
          <w:rFonts w:ascii="Arial" w:hAnsi="Arial" w:cs="Arial"/>
          <w:sz w:val="20"/>
          <w:szCs w:val="20"/>
        </w:rPr>
        <w:t xml:space="preserve"> </w:t>
      </w:r>
      <w:r w:rsidRPr="007102EA">
        <w:rPr>
          <w:rFonts w:ascii="Arial" w:hAnsi="Arial" w:cs="Arial"/>
          <w:sz w:val="20"/>
          <w:szCs w:val="20"/>
        </w:rPr>
        <w:t>University of Oregon School of Law</w:t>
      </w:r>
    </w:p>
    <w:p w:rsidR="00793764" w:rsidRDefault="007102EA" w:rsidP="0098359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102EA">
        <w:rPr>
          <w:rFonts w:ascii="Arial" w:hAnsi="Arial" w:cs="Arial"/>
          <w:sz w:val="20"/>
          <w:szCs w:val="20"/>
        </w:rPr>
        <w:t>24 Berkeley</w:t>
      </w:r>
      <w:r>
        <w:rPr>
          <w:rFonts w:ascii="Arial" w:hAnsi="Arial" w:cs="Arial"/>
          <w:sz w:val="20"/>
          <w:szCs w:val="20"/>
        </w:rPr>
        <w:t xml:space="preserve"> J. Gender L. &amp; Just. 91   -     2009</w:t>
      </w:r>
    </w:p>
    <w:p w:rsidR="007102EA" w:rsidRDefault="007102EA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102EA" w:rsidRDefault="007102EA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3764" w:rsidRDefault="00793764" w:rsidP="009835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102EA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T</w:t>
      </w:r>
      <w:r w:rsidR="00793764" w:rsidRPr="00793764">
        <w:rPr>
          <w:rFonts w:ascii="Arial" w:hAnsi="Arial" w:cs="Arial"/>
          <w:sz w:val="20"/>
          <w:szCs w:val="20"/>
        </w:rPr>
        <w:t>here are reasons to be both critica</w:t>
      </w:r>
      <w:r>
        <w:rPr>
          <w:rFonts w:ascii="Arial" w:hAnsi="Arial" w:cs="Arial"/>
          <w:sz w:val="20"/>
          <w:szCs w:val="20"/>
        </w:rPr>
        <w:t>l and supportive of the anti-</w:t>
      </w:r>
      <w:r w:rsidRPr="007102EA">
        <w:t xml:space="preserve"> </w:t>
      </w:r>
      <w:r w:rsidRPr="007102EA">
        <w:rPr>
          <w:rFonts w:ascii="Arial" w:hAnsi="Arial" w:cs="Arial"/>
          <w:sz w:val="20"/>
          <w:szCs w:val="20"/>
        </w:rPr>
        <w:t>Female Genital</w:t>
      </w:r>
      <w:r>
        <w:rPr>
          <w:rFonts w:ascii="Arial" w:hAnsi="Arial" w:cs="Arial"/>
          <w:sz w:val="20"/>
          <w:szCs w:val="20"/>
        </w:rPr>
        <w:t xml:space="preserve"> </w:t>
      </w:r>
      <w:r w:rsidRPr="007102EA">
        <w:rPr>
          <w:rFonts w:ascii="Arial" w:hAnsi="Arial" w:cs="Arial"/>
          <w:sz w:val="20"/>
          <w:szCs w:val="20"/>
        </w:rPr>
        <w:t>Mutilation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campaign. There are other reasons to be hesitant about humanitarian hawks using</w:t>
      </w:r>
      <w:r>
        <w:rPr>
          <w:rFonts w:ascii="Arial" w:hAnsi="Arial" w:cs="Arial"/>
          <w:sz w:val="20"/>
          <w:szCs w:val="20"/>
        </w:rPr>
        <w:t xml:space="preserve"> feminist concerns to justify military occupation. </w:t>
      </w:r>
      <w:r w:rsidR="00793764" w:rsidRPr="00793764">
        <w:rPr>
          <w:rFonts w:ascii="Arial" w:hAnsi="Arial" w:cs="Arial"/>
          <w:sz w:val="20"/>
          <w:szCs w:val="20"/>
        </w:rPr>
        <w:t xml:space="preserve"> During a radio broadcast to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the nation on Nov</w:t>
      </w:r>
      <w:r>
        <w:rPr>
          <w:rFonts w:ascii="Arial" w:hAnsi="Arial" w:cs="Arial"/>
          <w:sz w:val="20"/>
          <w:szCs w:val="20"/>
        </w:rPr>
        <w:t xml:space="preserve">ember 17, 2001, U.S. First Lady </w:t>
      </w:r>
      <w:r w:rsidR="00793764" w:rsidRPr="00793764">
        <w:rPr>
          <w:rFonts w:ascii="Arial" w:hAnsi="Arial" w:cs="Arial"/>
          <w:sz w:val="20"/>
          <w:szCs w:val="20"/>
        </w:rPr>
        <w:t>Laura Bush claimed,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"Because of our recent military gains in much of Afghanistan, women are no</w:t>
      </w:r>
      <w:r>
        <w:rPr>
          <w:rFonts w:ascii="Arial" w:hAnsi="Arial" w:cs="Arial"/>
          <w:sz w:val="20"/>
          <w:szCs w:val="20"/>
        </w:rPr>
        <w:t xml:space="preserve"> longer </w:t>
      </w:r>
      <w:r w:rsidR="00793764" w:rsidRPr="00793764">
        <w:rPr>
          <w:rFonts w:ascii="Arial" w:hAnsi="Arial" w:cs="Arial"/>
          <w:sz w:val="20"/>
          <w:szCs w:val="20"/>
        </w:rPr>
        <w:t>imprisoned in their homes. They can listen to music and teach their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daugh</w:t>
      </w:r>
      <w:r>
        <w:rPr>
          <w:rFonts w:ascii="Arial" w:hAnsi="Arial" w:cs="Arial"/>
          <w:sz w:val="20"/>
          <w:szCs w:val="20"/>
        </w:rPr>
        <w:t xml:space="preserve">ters without fear of </w:t>
      </w:r>
      <w:proofErr w:type="gramStart"/>
      <w:r>
        <w:rPr>
          <w:rFonts w:ascii="Arial" w:hAnsi="Arial" w:cs="Arial"/>
          <w:sz w:val="20"/>
          <w:szCs w:val="20"/>
        </w:rPr>
        <w:t xml:space="preserve">punishment </w:t>
      </w:r>
      <w:r w:rsidR="00793764" w:rsidRPr="00793764">
        <w:rPr>
          <w:rFonts w:ascii="Arial" w:hAnsi="Arial" w:cs="Arial"/>
          <w:sz w:val="20"/>
          <w:szCs w:val="20"/>
        </w:rPr>
        <w:t>....</w:t>
      </w:r>
      <w:proofErr w:type="gramEnd"/>
      <w:r w:rsidR="00793764" w:rsidRPr="00793764">
        <w:rPr>
          <w:rFonts w:ascii="Arial" w:hAnsi="Arial" w:cs="Arial"/>
          <w:sz w:val="20"/>
          <w:szCs w:val="20"/>
        </w:rPr>
        <w:t xml:space="preserve"> The fight against terrorism is also a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fight for the r</w:t>
      </w:r>
      <w:r>
        <w:rPr>
          <w:rFonts w:ascii="Arial" w:hAnsi="Arial" w:cs="Arial"/>
          <w:sz w:val="20"/>
          <w:szCs w:val="20"/>
        </w:rPr>
        <w:t xml:space="preserve">ights and dignity of women." Cherrie Blair, wife of </w:t>
      </w:r>
      <w:r w:rsidR="00793764" w:rsidRPr="00793764">
        <w:rPr>
          <w:rFonts w:ascii="Arial" w:hAnsi="Arial" w:cs="Arial"/>
          <w:sz w:val="20"/>
          <w:szCs w:val="20"/>
        </w:rPr>
        <w:t>British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Prime Minister Tony Blair, also portrayed the Afghan invasion in glowing,</w:t>
      </w:r>
      <w:r>
        <w:rPr>
          <w:rFonts w:ascii="Arial" w:hAnsi="Arial" w:cs="Arial"/>
          <w:sz w:val="20"/>
          <w:szCs w:val="20"/>
        </w:rPr>
        <w:t xml:space="preserve"> though extremely </w:t>
      </w:r>
      <w:r w:rsidR="00793764" w:rsidRPr="00793764">
        <w:rPr>
          <w:rFonts w:ascii="Arial" w:hAnsi="Arial" w:cs="Arial"/>
          <w:sz w:val="20"/>
          <w:szCs w:val="20"/>
        </w:rPr>
        <w:lastRenderedPageBreak/>
        <w:t>flippant, terms in her own public comments: "In Afghanistan if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you wear nail polish, y</w:t>
      </w:r>
      <w:r>
        <w:rPr>
          <w:rFonts w:ascii="Arial" w:hAnsi="Arial" w:cs="Arial"/>
          <w:sz w:val="20"/>
          <w:szCs w:val="20"/>
        </w:rPr>
        <w:t xml:space="preserve">ou could have your </w:t>
      </w:r>
      <w:r w:rsidR="00793764" w:rsidRPr="00793764">
        <w:rPr>
          <w:rFonts w:ascii="Arial" w:hAnsi="Arial" w:cs="Arial"/>
          <w:sz w:val="20"/>
          <w:szCs w:val="20"/>
        </w:rPr>
        <w:t>nails torn out .... The women in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Afghanistan are entitled ... to have th</w:t>
      </w:r>
      <w:r>
        <w:rPr>
          <w:rFonts w:ascii="Arial" w:hAnsi="Arial" w:cs="Arial"/>
          <w:sz w:val="20"/>
          <w:szCs w:val="20"/>
        </w:rPr>
        <w:t xml:space="preserve">e same hopes and aspirations as </w:t>
      </w:r>
      <w:r w:rsidR="00793764" w:rsidRPr="00793764">
        <w:rPr>
          <w:rFonts w:ascii="Arial" w:hAnsi="Arial" w:cs="Arial"/>
          <w:sz w:val="20"/>
          <w:szCs w:val="20"/>
        </w:rPr>
        <w:t>ourselves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and our daughters: for good education, a career outside the home, if they want</w:t>
      </w:r>
      <w:r>
        <w:rPr>
          <w:rFonts w:ascii="Arial" w:hAnsi="Arial" w:cs="Arial"/>
          <w:sz w:val="20"/>
          <w:szCs w:val="20"/>
        </w:rPr>
        <w:t xml:space="preserve"> one; the right to </w:t>
      </w:r>
      <w:r w:rsidR="00793764" w:rsidRPr="00793764">
        <w:rPr>
          <w:rFonts w:ascii="Arial" w:hAnsi="Arial" w:cs="Arial"/>
          <w:sz w:val="20"/>
          <w:szCs w:val="20"/>
        </w:rPr>
        <w:t>health care, and, of course, most importantly, the right for their</w:t>
      </w:r>
      <w:r>
        <w:rPr>
          <w:rFonts w:ascii="Arial" w:hAnsi="Arial" w:cs="Arial"/>
          <w:sz w:val="20"/>
          <w:szCs w:val="20"/>
        </w:rPr>
        <w:t xml:space="preserve"> voices to be heard.</w:t>
      </w:r>
      <w:r w:rsidRPr="00793764">
        <w:rPr>
          <w:rFonts w:ascii="Arial" w:hAnsi="Arial" w:cs="Arial"/>
          <w:sz w:val="20"/>
          <w:szCs w:val="20"/>
        </w:rPr>
        <w:t>"</w:t>
      </w:r>
    </w:p>
    <w:p w:rsidR="007102EA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3764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93764" w:rsidRPr="00793764">
        <w:rPr>
          <w:rFonts w:ascii="Arial" w:hAnsi="Arial" w:cs="Arial"/>
          <w:sz w:val="20"/>
          <w:szCs w:val="20"/>
        </w:rPr>
        <w:t>Certainly these are noble sentiments, but they do not truly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express</w:t>
      </w:r>
      <w:r>
        <w:rPr>
          <w:rFonts w:ascii="Arial" w:hAnsi="Arial" w:cs="Arial"/>
          <w:sz w:val="20"/>
          <w:szCs w:val="20"/>
        </w:rPr>
        <w:t xml:space="preserve"> the objectives of the invasion </w:t>
      </w:r>
      <w:r w:rsidR="00793764" w:rsidRPr="00793764">
        <w:rPr>
          <w:rFonts w:ascii="Arial" w:hAnsi="Arial" w:cs="Arial"/>
          <w:sz w:val="20"/>
          <w:szCs w:val="20"/>
        </w:rPr>
        <w:t xml:space="preserve">and the installation of the </w:t>
      </w:r>
      <w:proofErr w:type="spellStart"/>
      <w:r w:rsidR="00793764" w:rsidRPr="00793764">
        <w:rPr>
          <w:rFonts w:ascii="Arial" w:hAnsi="Arial" w:cs="Arial"/>
          <w:sz w:val="20"/>
          <w:szCs w:val="20"/>
        </w:rPr>
        <w:t>Karzai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government.</w:t>
      </w:r>
      <w:r>
        <w:rPr>
          <w:rFonts w:ascii="Arial" w:hAnsi="Arial" w:cs="Arial"/>
          <w:sz w:val="20"/>
          <w:szCs w:val="20"/>
        </w:rPr>
        <w:t xml:space="preserve">  </w:t>
      </w:r>
      <w:r w:rsidR="00793764" w:rsidRPr="00793764">
        <w:rPr>
          <w:rFonts w:ascii="Arial" w:hAnsi="Arial" w:cs="Arial"/>
          <w:sz w:val="20"/>
          <w:szCs w:val="20"/>
        </w:rPr>
        <w:t>As Lila Abu-</w:t>
      </w:r>
      <w:proofErr w:type="spellStart"/>
      <w:r w:rsidR="00793764" w:rsidRPr="00793764">
        <w:rPr>
          <w:rFonts w:ascii="Arial" w:hAnsi="Arial" w:cs="Arial"/>
          <w:sz w:val="20"/>
          <w:szCs w:val="20"/>
        </w:rPr>
        <w:t>Lughod</w:t>
      </w:r>
      <w:proofErr w:type="spellEnd"/>
      <w:r w:rsidR="00793764" w:rsidRPr="00793764">
        <w:rPr>
          <w:rFonts w:ascii="Arial" w:hAnsi="Arial" w:cs="Arial"/>
          <w:sz w:val="20"/>
          <w:szCs w:val="20"/>
        </w:rPr>
        <w:t xml:space="preserve"> has commented on the First Ladies'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interviews:</w:t>
      </w:r>
      <w:r>
        <w:rPr>
          <w:rFonts w:ascii="Arial" w:hAnsi="Arial" w:cs="Arial"/>
          <w:sz w:val="20"/>
          <w:szCs w:val="20"/>
        </w:rPr>
        <w:t xml:space="preserve"> “</w:t>
      </w:r>
      <w:r w:rsidR="00793764" w:rsidRPr="00793764">
        <w:rPr>
          <w:rFonts w:ascii="Arial" w:hAnsi="Arial" w:cs="Arial"/>
          <w:sz w:val="20"/>
          <w:szCs w:val="20"/>
        </w:rPr>
        <w:t xml:space="preserve">Most pressing to me was why the Muslim woman in </w:t>
      </w:r>
      <w:proofErr w:type="gramStart"/>
      <w:r w:rsidR="00793764" w:rsidRPr="00793764">
        <w:rPr>
          <w:rFonts w:ascii="Arial" w:hAnsi="Arial" w:cs="Arial"/>
          <w:sz w:val="20"/>
          <w:szCs w:val="20"/>
        </w:rPr>
        <w:t>general,</w:t>
      </w:r>
      <w:proofErr w:type="gramEnd"/>
      <w:r w:rsidR="00793764" w:rsidRPr="00793764">
        <w:rPr>
          <w:rFonts w:ascii="Arial" w:hAnsi="Arial" w:cs="Arial"/>
          <w:sz w:val="20"/>
          <w:szCs w:val="20"/>
        </w:rPr>
        <w:t xml:space="preserve"> and the Afghan</w:t>
      </w:r>
      <w:r>
        <w:rPr>
          <w:rFonts w:ascii="Arial" w:hAnsi="Arial" w:cs="Arial"/>
          <w:sz w:val="20"/>
          <w:szCs w:val="20"/>
        </w:rPr>
        <w:t xml:space="preserve"> woman in </w:t>
      </w:r>
      <w:r w:rsidR="00793764" w:rsidRPr="00793764">
        <w:rPr>
          <w:rFonts w:ascii="Arial" w:hAnsi="Arial" w:cs="Arial"/>
          <w:sz w:val="20"/>
          <w:szCs w:val="20"/>
        </w:rPr>
        <w:t>particular were so crucial [</w:t>
      </w:r>
      <w:r>
        <w:rPr>
          <w:rFonts w:ascii="Arial" w:hAnsi="Arial" w:cs="Arial"/>
          <w:sz w:val="20"/>
          <w:szCs w:val="20"/>
        </w:rPr>
        <w:t>[</w:t>
      </w:r>
      <w:r w:rsidR="00793764" w:rsidRPr="00793764">
        <w:rPr>
          <w:rFonts w:ascii="Arial" w:hAnsi="Arial" w:cs="Arial"/>
          <w:sz w:val="20"/>
          <w:szCs w:val="20"/>
        </w:rPr>
        <w:t>for mobilization]</w:t>
      </w:r>
      <w:r>
        <w:rPr>
          <w:rFonts w:ascii="Arial" w:hAnsi="Arial" w:cs="Arial"/>
          <w:sz w:val="20"/>
          <w:szCs w:val="20"/>
        </w:rPr>
        <w:t>]</w:t>
      </w:r>
      <w:r w:rsidR="00793764" w:rsidRPr="00793764">
        <w:rPr>
          <w:rFonts w:ascii="Arial" w:hAnsi="Arial" w:cs="Arial"/>
          <w:sz w:val="20"/>
          <w:szCs w:val="20"/>
        </w:rPr>
        <w:t xml:space="preserve"> in this "War against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Te</w:t>
      </w:r>
      <w:r>
        <w:rPr>
          <w:rFonts w:ascii="Arial" w:hAnsi="Arial" w:cs="Arial"/>
          <w:sz w:val="20"/>
          <w:szCs w:val="20"/>
        </w:rPr>
        <w:t xml:space="preserve">rrorism".... Laura Bush's radio </w:t>
      </w:r>
      <w:r w:rsidR="00793764" w:rsidRPr="00793764">
        <w:rPr>
          <w:rFonts w:ascii="Arial" w:hAnsi="Arial" w:cs="Arial"/>
          <w:sz w:val="20"/>
          <w:szCs w:val="20"/>
        </w:rPr>
        <w:t xml:space="preserve">address... </w:t>
      </w:r>
      <w:r>
        <w:rPr>
          <w:rFonts w:ascii="Arial" w:hAnsi="Arial" w:cs="Arial"/>
          <w:sz w:val="20"/>
          <w:szCs w:val="20"/>
        </w:rPr>
        <w:t>[</w:t>
      </w:r>
      <w:r w:rsidR="00793764" w:rsidRPr="00793764">
        <w:rPr>
          <w:rFonts w:ascii="Arial" w:hAnsi="Arial" w:cs="Arial"/>
          <w:sz w:val="20"/>
          <w:szCs w:val="20"/>
        </w:rPr>
        <w:t>[</w:t>
      </w:r>
      <w:proofErr w:type="gramStart"/>
      <w:r w:rsidR="00793764" w:rsidRPr="00793764">
        <w:rPr>
          <w:rFonts w:ascii="Arial" w:hAnsi="Arial" w:cs="Arial"/>
          <w:sz w:val="20"/>
          <w:szCs w:val="20"/>
        </w:rPr>
        <w:t>conflated</w:t>
      </w:r>
      <w:proofErr w:type="gramEnd"/>
      <w:r w:rsidR="00793764" w:rsidRPr="00793764">
        <w:rPr>
          <w:rFonts w:ascii="Arial" w:hAnsi="Arial" w:cs="Arial"/>
          <w:sz w:val="20"/>
          <w:szCs w:val="20"/>
        </w:rPr>
        <w:t>]</w:t>
      </w:r>
      <w:r>
        <w:rPr>
          <w:rFonts w:ascii="Arial" w:hAnsi="Arial" w:cs="Arial"/>
          <w:sz w:val="20"/>
          <w:szCs w:val="20"/>
        </w:rPr>
        <w:t>]</w:t>
      </w:r>
      <w:r w:rsidR="00793764" w:rsidRPr="00793764">
        <w:rPr>
          <w:rFonts w:ascii="Arial" w:hAnsi="Arial" w:cs="Arial"/>
          <w:sz w:val="20"/>
          <w:szCs w:val="20"/>
        </w:rPr>
        <w:t xml:space="preserve"> the Taliban and the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terrorists, so that they became</w:t>
      </w:r>
      <w:r>
        <w:rPr>
          <w:rFonts w:ascii="Arial" w:hAnsi="Arial" w:cs="Arial"/>
          <w:sz w:val="20"/>
          <w:szCs w:val="20"/>
        </w:rPr>
        <w:t xml:space="preserve"> ..., a kind of hyphenated </w:t>
      </w:r>
      <w:r w:rsidR="00793764" w:rsidRPr="00793764">
        <w:rPr>
          <w:rFonts w:ascii="Arial" w:hAnsi="Arial" w:cs="Arial"/>
          <w:sz w:val="20"/>
          <w:szCs w:val="20"/>
        </w:rPr>
        <w:t>monster identity ....</w:t>
      </w:r>
      <w:r>
        <w:rPr>
          <w:rFonts w:ascii="Arial" w:hAnsi="Arial" w:cs="Arial"/>
          <w:sz w:val="20"/>
          <w:szCs w:val="20"/>
        </w:rPr>
        <w:t xml:space="preserve"> T</w:t>
      </w:r>
      <w:r w:rsidR="00793764" w:rsidRPr="00793764">
        <w:rPr>
          <w:rFonts w:ascii="Arial" w:hAnsi="Arial" w:cs="Arial"/>
          <w:sz w:val="20"/>
          <w:szCs w:val="20"/>
        </w:rPr>
        <w:t>here was the blurring of the very separate causes in Afghanistan of</w:t>
      </w:r>
      <w:r>
        <w:rPr>
          <w:rFonts w:ascii="Arial" w:hAnsi="Arial" w:cs="Arial"/>
          <w:sz w:val="20"/>
          <w:szCs w:val="20"/>
        </w:rPr>
        <w:t xml:space="preserve"> women's </w:t>
      </w:r>
      <w:r w:rsidR="00793764" w:rsidRPr="00793764">
        <w:rPr>
          <w:rFonts w:ascii="Arial" w:hAnsi="Arial" w:cs="Arial"/>
          <w:sz w:val="20"/>
          <w:szCs w:val="20"/>
        </w:rPr>
        <w:t>continuing malnutrition, poverty, and ill-health, and their more recent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xclusion under the Taliban from </w:t>
      </w:r>
      <w:r w:rsidR="00793764" w:rsidRPr="00793764">
        <w:rPr>
          <w:rFonts w:ascii="Arial" w:hAnsi="Arial" w:cs="Arial"/>
          <w:sz w:val="20"/>
          <w:szCs w:val="20"/>
        </w:rPr>
        <w:t>employment, schooling and the joys of</w:t>
      </w:r>
      <w:r>
        <w:rPr>
          <w:rFonts w:ascii="Arial" w:hAnsi="Arial" w:cs="Arial"/>
          <w:sz w:val="20"/>
          <w:szCs w:val="20"/>
        </w:rPr>
        <w:t xml:space="preserve"> wearing nail polish.”</w:t>
      </w:r>
    </w:p>
    <w:p w:rsidR="007102EA" w:rsidRPr="00793764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102EA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93764" w:rsidRPr="00793764">
        <w:rPr>
          <w:rFonts w:ascii="Arial" w:hAnsi="Arial" w:cs="Arial"/>
          <w:sz w:val="20"/>
          <w:szCs w:val="20"/>
        </w:rPr>
        <w:t>In closing, I urge those concerned with the long term implications of</w:t>
      </w:r>
      <w:r>
        <w:rPr>
          <w:rFonts w:ascii="Arial" w:hAnsi="Arial" w:cs="Arial"/>
          <w:sz w:val="20"/>
          <w:szCs w:val="20"/>
        </w:rPr>
        <w:t xml:space="preserve"> raising the culture flag to </w:t>
      </w:r>
      <w:r w:rsidR="00793764" w:rsidRPr="00793764">
        <w:rPr>
          <w:rFonts w:ascii="Arial" w:hAnsi="Arial" w:cs="Arial"/>
          <w:sz w:val="20"/>
          <w:szCs w:val="20"/>
        </w:rPr>
        <w:t>consider the rejuvenation of Kant's call for</w:t>
      </w:r>
      <w:r>
        <w:rPr>
          <w:rFonts w:ascii="Arial" w:hAnsi="Arial" w:cs="Arial"/>
          <w:sz w:val="20"/>
          <w:szCs w:val="20"/>
        </w:rPr>
        <w:t xml:space="preserve"> cosmopolitan "hospitality": </w:t>
      </w:r>
      <w:r w:rsidR="00793764" w:rsidRPr="00793764">
        <w:rPr>
          <w:rFonts w:ascii="Arial" w:hAnsi="Arial" w:cs="Arial"/>
          <w:sz w:val="20"/>
          <w:szCs w:val="20"/>
        </w:rPr>
        <w:t xml:space="preserve">an </w:t>
      </w:r>
      <w:r>
        <w:rPr>
          <w:rFonts w:ascii="Arial" w:hAnsi="Arial" w:cs="Arial"/>
          <w:sz w:val="20"/>
          <w:szCs w:val="20"/>
        </w:rPr>
        <w:t xml:space="preserve">unconditional extension of safe </w:t>
      </w:r>
      <w:r w:rsidR="00793764" w:rsidRPr="00793764">
        <w:rPr>
          <w:rFonts w:ascii="Arial" w:hAnsi="Arial" w:cs="Arial"/>
          <w:sz w:val="20"/>
          <w:szCs w:val="20"/>
        </w:rPr>
        <w:t>haven with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possibilities for respectful dialogue about contested notions of culture without</w:t>
      </w:r>
      <w:r>
        <w:rPr>
          <w:rFonts w:ascii="Arial" w:hAnsi="Arial" w:cs="Arial"/>
          <w:sz w:val="20"/>
          <w:szCs w:val="20"/>
        </w:rPr>
        <w:t xml:space="preserve"> requiring </w:t>
      </w:r>
      <w:r w:rsidR="00793764" w:rsidRPr="00793764">
        <w:rPr>
          <w:rFonts w:ascii="Arial" w:hAnsi="Arial" w:cs="Arial"/>
          <w:sz w:val="20"/>
          <w:szCs w:val="20"/>
        </w:rPr>
        <w:t>acceptance or conver</w:t>
      </w:r>
      <w:r>
        <w:rPr>
          <w:rFonts w:ascii="Arial" w:hAnsi="Arial" w:cs="Arial"/>
          <w:sz w:val="20"/>
          <w:szCs w:val="20"/>
        </w:rPr>
        <w:t>sion to any particular side.</w:t>
      </w:r>
    </w:p>
    <w:p w:rsidR="007102EA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102EA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93764" w:rsidRPr="00793764">
        <w:rPr>
          <w:rFonts w:ascii="Arial" w:hAnsi="Arial" w:cs="Arial"/>
          <w:sz w:val="20"/>
          <w:szCs w:val="20"/>
        </w:rPr>
        <w:t>This would not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require a retreat from impassioned advocacy. It would nonetheless acknowledge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that the humanitarian imperative to provide asylum is cheapened through realist</w:t>
      </w:r>
      <w:r>
        <w:rPr>
          <w:rFonts w:ascii="Arial" w:hAnsi="Arial" w:cs="Arial"/>
          <w:sz w:val="20"/>
          <w:szCs w:val="20"/>
        </w:rPr>
        <w:t xml:space="preserve"> deals that demand </w:t>
      </w:r>
      <w:r w:rsidR="00793764" w:rsidRPr="00793764">
        <w:rPr>
          <w:rFonts w:ascii="Arial" w:hAnsi="Arial" w:cs="Arial"/>
          <w:sz w:val="20"/>
          <w:szCs w:val="20"/>
        </w:rPr>
        <w:t>cultural condemnation, and in the long run, exacerbate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geopolitical tensions that drive refugee flo</w:t>
      </w:r>
      <w:r>
        <w:rPr>
          <w:rFonts w:ascii="Arial" w:hAnsi="Arial" w:cs="Arial"/>
          <w:sz w:val="20"/>
          <w:szCs w:val="20"/>
        </w:rPr>
        <w:t xml:space="preserve">ws. </w:t>
      </w:r>
    </w:p>
    <w:p w:rsidR="007102EA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3764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93764" w:rsidRPr="00793764">
        <w:rPr>
          <w:rFonts w:ascii="Arial" w:hAnsi="Arial" w:cs="Arial"/>
          <w:sz w:val="20"/>
          <w:szCs w:val="20"/>
        </w:rPr>
        <w:t>Although lawyers,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anthropologists, feminist critics, and post-colonial critics disagree on the more</w:t>
      </w:r>
      <w:r>
        <w:rPr>
          <w:rFonts w:ascii="Arial" w:hAnsi="Arial" w:cs="Arial"/>
          <w:sz w:val="20"/>
          <w:szCs w:val="20"/>
        </w:rPr>
        <w:t xml:space="preserve"> </w:t>
      </w:r>
      <w:r w:rsidR="00793764" w:rsidRPr="00793764">
        <w:rPr>
          <w:rFonts w:ascii="Arial" w:hAnsi="Arial" w:cs="Arial"/>
          <w:sz w:val="20"/>
          <w:szCs w:val="20"/>
        </w:rPr>
        <w:t>insidious effects of essentialism and the persecutory nature of genital cutting, we</w:t>
      </w:r>
      <w:r>
        <w:rPr>
          <w:rFonts w:ascii="Arial" w:hAnsi="Arial" w:cs="Arial"/>
          <w:sz w:val="20"/>
          <w:szCs w:val="20"/>
        </w:rPr>
        <w:t xml:space="preserve"> converge on the rights </w:t>
      </w:r>
      <w:r w:rsidR="00793764" w:rsidRPr="00793764">
        <w:rPr>
          <w:rFonts w:ascii="Arial" w:hAnsi="Arial" w:cs="Arial"/>
          <w:sz w:val="20"/>
          <w:szCs w:val="20"/>
        </w:rPr>
        <w:t>of all to safe haven and hospitality, in the Kantian sense</w:t>
      </w:r>
      <w:r>
        <w:rPr>
          <w:rFonts w:ascii="Arial" w:hAnsi="Arial" w:cs="Arial"/>
          <w:sz w:val="20"/>
          <w:szCs w:val="20"/>
        </w:rPr>
        <w:t xml:space="preserve"> </w:t>
      </w:r>
      <w:r w:rsidRPr="00793764">
        <w:rPr>
          <w:rFonts w:ascii="Arial" w:hAnsi="Arial" w:cs="Arial"/>
          <w:sz w:val="20"/>
          <w:szCs w:val="20"/>
        </w:rPr>
        <w:t>of the word. Hope</w:t>
      </w:r>
      <w:r>
        <w:rPr>
          <w:rFonts w:ascii="Arial" w:hAnsi="Arial" w:cs="Arial"/>
          <w:sz w:val="20"/>
          <w:szCs w:val="20"/>
        </w:rPr>
        <w:t xml:space="preserve">fully, we can use our points of </w:t>
      </w:r>
      <w:r w:rsidRPr="00793764">
        <w:rPr>
          <w:rFonts w:ascii="Arial" w:hAnsi="Arial" w:cs="Arial"/>
          <w:sz w:val="20"/>
          <w:szCs w:val="20"/>
        </w:rPr>
        <w:t>convergence to work toward</w:t>
      </w:r>
      <w:r>
        <w:rPr>
          <w:rFonts w:ascii="Arial" w:hAnsi="Arial" w:cs="Arial"/>
          <w:sz w:val="20"/>
          <w:szCs w:val="20"/>
        </w:rPr>
        <w:t xml:space="preserve"> </w:t>
      </w:r>
      <w:r w:rsidRPr="00793764">
        <w:rPr>
          <w:rFonts w:ascii="Arial" w:hAnsi="Arial" w:cs="Arial"/>
          <w:sz w:val="20"/>
          <w:szCs w:val="20"/>
        </w:rPr>
        <w:t>consensus on the greater harms of cultural condemnation.</w:t>
      </w:r>
    </w:p>
    <w:p w:rsidR="00A458AE" w:rsidRDefault="00A458AE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458AE" w:rsidRDefault="00A458AE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458AE" w:rsidRPr="00260DE3" w:rsidRDefault="00A458AE" w:rsidP="0079376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60DE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60DE3">
        <w:rPr>
          <w:rFonts w:ascii="Times New Roman" w:hAnsi="Times New Roman" w:cs="Times New Roman"/>
          <w:color w:val="FF0000"/>
          <w:sz w:val="24"/>
          <w:szCs w:val="24"/>
        </w:rPr>
        <w:tab/>
        <w:t>{    The morality of this author bears further examination. I suspect, however, that the aut</w:t>
      </w:r>
      <w:r w:rsidR="002E1501">
        <w:rPr>
          <w:rFonts w:ascii="Times New Roman" w:hAnsi="Times New Roman" w:cs="Times New Roman"/>
          <w:color w:val="FF0000"/>
          <w:sz w:val="24"/>
          <w:szCs w:val="24"/>
        </w:rPr>
        <w:t>hor should never be taken at her</w:t>
      </w:r>
      <w:r w:rsidRPr="00260DE3">
        <w:rPr>
          <w:rFonts w:ascii="Times New Roman" w:hAnsi="Times New Roman" w:cs="Times New Roman"/>
          <w:color w:val="FF0000"/>
          <w:sz w:val="24"/>
          <w:szCs w:val="24"/>
        </w:rPr>
        <w:t xml:space="preserve"> word, </w:t>
      </w:r>
      <w:r w:rsidR="00884524">
        <w:rPr>
          <w:rFonts w:ascii="Times New Roman" w:hAnsi="Times New Roman" w:cs="Times New Roman"/>
          <w:color w:val="FF0000"/>
          <w:sz w:val="24"/>
          <w:szCs w:val="24"/>
        </w:rPr>
        <w:t>n</w:t>
      </w:r>
      <w:r w:rsidRPr="00260DE3">
        <w:rPr>
          <w:rFonts w:ascii="Times New Roman" w:hAnsi="Times New Roman" w:cs="Times New Roman"/>
          <w:color w:val="FF0000"/>
          <w:sz w:val="24"/>
          <w:szCs w:val="24"/>
        </w:rPr>
        <w:t xml:space="preserve">or what </w:t>
      </w:r>
      <w:r w:rsidR="002E1501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Pr="00260DE3">
        <w:rPr>
          <w:rFonts w:ascii="Times New Roman" w:hAnsi="Times New Roman" w:cs="Times New Roman"/>
          <w:color w:val="FF0000"/>
          <w:sz w:val="24"/>
          <w:szCs w:val="24"/>
        </w:rPr>
        <w:t>he writes at face value.  }</w:t>
      </w:r>
    </w:p>
    <w:p w:rsidR="00A458AE" w:rsidRDefault="00A458AE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458AE" w:rsidRDefault="00A458AE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3764" w:rsidRPr="007102EA" w:rsidRDefault="007102EA" w:rsidP="0079376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102EA">
        <w:rPr>
          <w:rFonts w:ascii="Times New Roman" w:hAnsi="Times New Roman" w:cs="Times New Roman"/>
          <w:sz w:val="20"/>
          <w:szCs w:val="20"/>
        </w:rPr>
        <w:t>--- http://scholarship.law.berkeley.edu/cgi/viewcontent.cgi?article=1278&amp;context=bglj</w:t>
      </w:r>
    </w:p>
    <w:p w:rsidR="007102EA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102EA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309A" w:rsidRDefault="00E7309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102EA" w:rsidRDefault="007102EA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60DE3" w:rsidRDefault="00260DE3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60DE3" w:rsidRDefault="00260DE3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60DE3" w:rsidRDefault="00260DE3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23331" w:rsidRDefault="00F23331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60DE3" w:rsidRDefault="00260DE3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60DE3" w:rsidRDefault="00260DE3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60DE3" w:rsidRDefault="00260DE3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79376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51D1" w:rsidRPr="000451D1" w:rsidRDefault="000451D1" w:rsidP="00045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451D1">
        <w:rPr>
          <w:rFonts w:ascii="Times New Roman" w:hAnsi="Times New Roman" w:cs="Times New Roman"/>
          <w:sz w:val="28"/>
          <w:szCs w:val="28"/>
        </w:rPr>
        <w:lastRenderedPageBreak/>
        <w:t>Sow</w:t>
      </w:r>
      <w:proofErr w:type="spellEnd"/>
      <w:r w:rsidRPr="000451D1">
        <w:rPr>
          <w:rFonts w:ascii="Times New Roman" w:hAnsi="Times New Roman" w:cs="Times New Roman"/>
          <w:sz w:val="28"/>
          <w:szCs w:val="28"/>
        </w:rPr>
        <w:t xml:space="preserve"> What You Reap? Using Predator and Reaper Drones to Carry </w:t>
      </w:r>
      <w:proofErr w:type="gramStart"/>
      <w:r w:rsidRPr="000451D1">
        <w:rPr>
          <w:rFonts w:ascii="Times New Roman" w:hAnsi="Times New Roman" w:cs="Times New Roman"/>
          <w:sz w:val="28"/>
          <w:szCs w:val="28"/>
        </w:rPr>
        <w:t>Out</w:t>
      </w:r>
      <w:proofErr w:type="gramEnd"/>
      <w:r w:rsidRPr="000451D1">
        <w:rPr>
          <w:rFonts w:ascii="Times New Roman" w:hAnsi="Times New Roman" w:cs="Times New Roman"/>
          <w:sz w:val="28"/>
          <w:szCs w:val="28"/>
        </w:rPr>
        <w:t xml:space="preserve"> Assassinations or Targeted Killings of Suspected Islamic Terrorists</w:t>
      </w:r>
    </w:p>
    <w:p w:rsidR="000451D1" w:rsidRDefault="000451D1" w:rsidP="000451D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51D1">
        <w:rPr>
          <w:rFonts w:ascii="Arial" w:hAnsi="Arial" w:cs="Arial"/>
          <w:sz w:val="20"/>
          <w:szCs w:val="20"/>
        </w:rPr>
        <w:t>Thomas Michael McDonnell, Law, Pace University School of Law, White Plains, N.Y</w:t>
      </w:r>
    </w:p>
    <w:p w:rsidR="000451D1" w:rsidRDefault="000451D1" w:rsidP="000451D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51D1">
        <w:rPr>
          <w:rFonts w:ascii="Arial" w:hAnsi="Arial" w:cs="Arial"/>
          <w:sz w:val="20"/>
          <w:szCs w:val="20"/>
        </w:rPr>
        <w:t xml:space="preserve">44 Geo. </w:t>
      </w:r>
      <w:r>
        <w:rPr>
          <w:rFonts w:ascii="Arial" w:hAnsi="Arial" w:cs="Arial"/>
          <w:sz w:val="20"/>
          <w:szCs w:val="20"/>
        </w:rPr>
        <w:t>Wash. Int’l L. Rev. 243     -   2012</w:t>
      </w:r>
    </w:p>
    <w:p w:rsidR="004707A9" w:rsidRDefault="000451D1" w:rsidP="000451D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51D1">
        <w:rPr>
          <w:rFonts w:ascii="Arial" w:hAnsi="Arial" w:cs="Arial"/>
          <w:sz w:val="20"/>
          <w:szCs w:val="20"/>
        </w:rPr>
        <w:t>http://digitalcommons.pace.edu/lawfaculty/859/.</w:t>
      </w:r>
    </w:p>
    <w:p w:rsidR="000451D1" w:rsidRDefault="000451D1" w:rsidP="004707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51D1" w:rsidRDefault="000451D1" w:rsidP="004707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51D1" w:rsidRPr="004707A9" w:rsidRDefault="000451D1" w:rsidP="004707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51D1" w:rsidRDefault="000451D1" w:rsidP="004707A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4707A9" w:rsidRPr="004707A9">
        <w:rPr>
          <w:rFonts w:ascii="Arial" w:hAnsi="Arial" w:cs="Arial"/>
          <w:sz w:val="20"/>
          <w:szCs w:val="20"/>
        </w:rPr>
        <w:t>From an international law perspective, the decision to carry out</w:t>
      </w:r>
      <w:r>
        <w:rPr>
          <w:rFonts w:ascii="Arial" w:hAnsi="Arial" w:cs="Arial"/>
          <w:sz w:val="20"/>
          <w:szCs w:val="20"/>
        </w:rPr>
        <w:t xml:space="preserve"> a targeted killing operation in </w:t>
      </w:r>
      <w:r w:rsidR="004707A9" w:rsidRPr="004707A9">
        <w:rPr>
          <w:rFonts w:ascii="Arial" w:hAnsi="Arial" w:cs="Arial"/>
          <w:sz w:val="20"/>
          <w:szCs w:val="20"/>
        </w:rPr>
        <w:t>a state that either is unable or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unwilling to stop a terrorist organization should not rest solely with</w:t>
      </w:r>
      <w:r>
        <w:rPr>
          <w:rFonts w:ascii="Arial" w:hAnsi="Arial" w:cs="Arial"/>
          <w:sz w:val="20"/>
          <w:szCs w:val="20"/>
        </w:rPr>
        <w:t xml:space="preserve"> a </w:t>
      </w:r>
      <w:r w:rsidR="004707A9" w:rsidRPr="004707A9">
        <w:rPr>
          <w:rFonts w:ascii="Arial" w:hAnsi="Arial" w:cs="Arial"/>
          <w:sz w:val="20"/>
          <w:szCs w:val="20"/>
        </w:rPr>
        <w:t>hegemonic power or with the consent of a close ally. It should be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that of</w:t>
      </w:r>
      <w:r>
        <w:rPr>
          <w:rFonts w:ascii="Arial" w:hAnsi="Arial" w:cs="Arial"/>
          <w:sz w:val="20"/>
          <w:szCs w:val="20"/>
        </w:rPr>
        <w:t xml:space="preserve"> a broad coalition. It might be </w:t>
      </w:r>
      <w:r w:rsidR="004707A9" w:rsidRPr="004707A9">
        <w:rPr>
          <w:rFonts w:ascii="Arial" w:hAnsi="Arial" w:cs="Arial"/>
          <w:sz w:val="20"/>
          <w:szCs w:val="20"/>
        </w:rPr>
        <w:t>objected that a state has the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right, under the U.N. Charter, to act in individual self-defense and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that a state should have the absolute right to make a determination</w:t>
      </w:r>
      <w:r>
        <w:rPr>
          <w:rFonts w:ascii="Arial" w:hAnsi="Arial" w:cs="Arial"/>
          <w:sz w:val="20"/>
          <w:szCs w:val="20"/>
        </w:rPr>
        <w:t xml:space="preserve"> of self-defense on its own.</w:t>
      </w:r>
    </w:p>
    <w:p w:rsidR="000451D1" w:rsidRDefault="000451D1" w:rsidP="004707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51D1" w:rsidRDefault="000451D1" w:rsidP="004707A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707A9" w:rsidRPr="004707A9">
        <w:rPr>
          <w:rFonts w:ascii="Arial" w:hAnsi="Arial" w:cs="Arial"/>
          <w:sz w:val="20"/>
          <w:szCs w:val="20"/>
        </w:rPr>
        <w:t xml:space="preserve">On </w:t>
      </w:r>
      <w:r>
        <w:rPr>
          <w:rFonts w:ascii="Arial" w:hAnsi="Arial" w:cs="Arial"/>
          <w:sz w:val="20"/>
          <w:szCs w:val="20"/>
        </w:rPr>
        <w:t xml:space="preserve">the other hand, a state does </w:t>
      </w:r>
      <w:proofErr w:type="spellStart"/>
      <w:r>
        <w:rPr>
          <w:rFonts w:ascii="Arial" w:hAnsi="Arial" w:cs="Arial"/>
          <w:sz w:val="20"/>
          <w:szCs w:val="20"/>
        </w:rPr>
        <w:t>no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have the express right under the U.N. Charter to intervene in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another state that has neither carried out an armed attack directly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(n</w:t>
      </w:r>
      <w:r>
        <w:rPr>
          <w:rFonts w:ascii="Arial" w:hAnsi="Arial" w:cs="Arial"/>
          <w:sz w:val="20"/>
          <w:szCs w:val="20"/>
        </w:rPr>
        <w:t xml:space="preserve">or indirectly through terrorist </w:t>
      </w:r>
      <w:r w:rsidR="004707A9" w:rsidRPr="004707A9">
        <w:rPr>
          <w:rFonts w:ascii="Arial" w:hAnsi="Arial" w:cs="Arial"/>
          <w:sz w:val="20"/>
          <w:szCs w:val="20"/>
        </w:rPr>
        <w:t>organizations), nor threatened to</w:t>
      </w:r>
      <w:r>
        <w:rPr>
          <w:rFonts w:ascii="Arial" w:hAnsi="Arial" w:cs="Arial"/>
          <w:sz w:val="20"/>
          <w:szCs w:val="20"/>
        </w:rPr>
        <w:t xml:space="preserve"> do so.</w:t>
      </w:r>
    </w:p>
    <w:p w:rsidR="000451D1" w:rsidRDefault="000451D1" w:rsidP="004707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Pr="004707A9" w:rsidRDefault="000451D1" w:rsidP="004707A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707A9" w:rsidRPr="004707A9">
        <w:rPr>
          <w:rFonts w:ascii="Arial" w:hAnsi="Arial" w:cs="Arial"/>
          <w:sz w:val="20"/>
          <w:szCs w:val="20"/>
        </w:rPr>
        <w:t>Furthermore, a broad, diverse coalition is the best insurance agains</w:t>
      </w:r>
      <w:r>
        <w:rPr>
          <w:rFonts w:ascii="Arial" w:hAnsi="Arial" w:cs="Arial"/>
          <w:sz w:val="20"/>
          <w:szCs w:val="20"/>
        </w:rPr>
        <w:t xml:space="preserve">t a powerful victim state going </w:t>
      </w:r>
      <w:r w:rsidR="004707A9" w:rsidRPr="004707A9">
        <w:rPr>
          <w:rFonts w:ascii="Arial" w:hAnsi="Arial" w:cs="Arial"/>
          <w:sz w:val="20"/>
          <w:szCs w:val="20"/>
        </w:rPr>
        <w:t xml:space="preserve">beyond a narrowly proportioned use of </w:t>
      </w:r>
      <w:r>
        <w:rPr>
          <w:rFonts w:ascii="Arial" w:hAnsi="Arial" w:cs="Arial"/>
          <w:sz w:val="20"/>
          <w:szCs w:val="20"/>
        </w:rPr>
        <w:t>force in these circumstances.</w:t>
      </w:r>
    </w:p>
    <w:p w:rsidR="004707A9" w:rsidRPr="004707A9" w:rsidRDefault="004707A9" w:rsidP="004707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Pr="004707A9" w:rsidRDefault="005144AA" w:rsidP="004707A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707A9" w:rsidRPr="004707A9">
        <w:rPr>
          <w:rFonts w:ascii="Arial" w:hAnsi="Arial" w:cs="Arial"/>
          <w:sz w:val="20"/>
          <w:szCs w:val="20"/>
        </w:rPr>
        <w:t>Given the exceptional character of an attack on a state that has</w:t>
      </w:r>
      <w:r>
        <w:rPr>
          <w:rFonts w:ascii="Arial" w:hAnsi="Arial" w:cs="Arial"/>
          <w:sz w:val="20"/>
          <w:szCs w:val="20"/>
        </w:rPr>
        <w:t xml:space="preserve"> neither attacked nor threatened </w:t>
      </w:r>
      <w:r w:rsidR="004707A9" w:rsidRPr="004707A9">
        <w:rPr>
          <w:rFonts w:ascii="Arial" w:hAnsi="Arial" w:cs="Arial"/>
          <w:sz w:val="20"/>
          <w:szCs w:val="20"/>
        </w:rPr>
        <w:t>to attack the United States, the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targeted killing operation must observe a higher standard than the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collateral damage (proportionality) rule and aim to prevent all</w:t>
      </w:r>
      <w:r>
        <w:rPr>
          <w:rFonts w:ascii="Arial" w:hAnsi="Arial" w:cs="Arial"/>
          <w:sz w:val="20"/>
          <w:szCs w:val="20"/>
        </w:rPr>
        <w:t xml:space="preserve"> non-combatant casualties.</w:t>
      </w:r>
    </w:p>
    <w:p w:rsidR="004707A9" w:rsidRPr="004707A9" w:rsidRDefault="004707A9" w:rsidP="004707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144AA" w:rsidRDefault="005144AA" w:rsidP="004707A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707A9" w:rsidRPr="004707A9">
        <w:rPr>
          <w:rFonts w:ascii="Arial" w:hAnsi="Arial" w:cs="Arial"/>
          <w:sz w:val="20"/>
          <w:szCs w:val="20"/>
        </w:rPr>
        <w:t>This is analogous to the exceptional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proportionality r</w:t>
      </w:r>
      <w:r>
        <w:rPr>
          <w:rFonts w:ascii="Arial" w:hAnsi="Arial" w:cs="Arial"/>
          <w:sz w:val="20"/>
          <w:szCs w:val="20"/>
        </w:rPr>
        <w:t xml:space="preserve">equirement and the sole purpose </w:t>
      </w:r>
      <w:r w:rsidR="004707A9" w:rsidRPr="004707A9">
        <w:rPr>
          <w:rFonts w:ascii="Arial" w:hAnsi="Arial" w:cs="Arial"/>
          <w:sz w:val="20"/>
          <w:szCs w:val="20"/>
        </w:rPr>
        <w:t>requirement of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humanitarian intervention. As a humanitarian intervention, the</w:t>
      </w:r>
      <w:r>
        <w:rPr>
          <w:rFonts w:ascii="Arial" w:hAnsi="Arial" w:cs="Arial"/>
          <w:sz w:val="20"/>
          <w:szCs w:val="20"/>
        </w:rPr>
        <w:t xml:space="preserve"> state is obligated to go </w:t>
      </w:r>
      <w:r w:rsidR="004707A9" w:rsidRPr="004707A9">
        <w:rPr>
          <w:rFonts w:ascii="Arial" w:hAnsi="Arial" w:cs="Arial"/>
          <w:sz w:val="20"/>
          <w:szCs w:val="20"/>
        </w:rPr>
        <w:t>beyond the normal rules of armed conflict.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 xml:space="preserve">Given the exceptional situation </w:t>
      </w:r>
      <w:r>
        <w:rPr>
          <w:rFonts w:ascii="Arial" w:hAnsi="Arial" w:cs="Arial"/>
          <w:sz w:val="20"/>
          <w:szCs w:val="20"/>
        </w:rPr>
        <w:t xml:space="preserve">of operating in a state that is </w:t>
      </w:r>
      <w:r w:rsidR="004707A9" w:rsidRPr="004707A9">
        <w:rPr>
          <w:rFonts w:ascii="Arial" w:hAnsi="Arial" w:cs="Arial"/>
          <w:sz w:val="20"/>
          <w:szCs w:val="20"/>
        </w:rPr>
        <w:t>either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unable or unwilling to arrest or capture terrorists on its soil, but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hich has neither carried out an </w:t>
      </w:r>
      <w:r w:rsidR="004707A9" w:rsidRPr="004707A9">
        <w:rPr>
          <w:rFonts w:ascii="Arial" w:hAnsi="Arial" w:cs="Arial"/>
          <w:sz w:val="20"/>
          <w:szCs w:val="20"/>
        </w:rPr>
        <w:t>armed attack nor used terrorists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to do so, states like the United States should comply with excep</w:t>
      </w:r>
      <w:r>
        <w:rPr>
          <w:rFonts w:ascii="Arial" w:hAnsi="Arial" w:cs="Arial"/>
          <w:sz w:val="20"/>
          <w:szCs w:val="20"/>
        </w:rPr>
        <w:t xml:space="preserve">tional </w:t>
      </w:r>
      <w:r w:rsidR="004707A9" w:rsidRPr="004707A9">
        <w:rPr>
          <w:rFonts w:ascii="Arial" w:hAnsi="Arial" w:cs="Arial"/>
          <w:sz w:val="20"/>
          <w:szCs w:val="20"/>
        </w:rPr>
        <w:t>standards here as well. This would require operations more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closely resem</w:t>
      </w:r>
      <w:r>
        <w:rPr>
          <w:rFonts w:ascii="Arial" w:hAnsi="Arial" w:cs="Arial"/>
          <w:sz w:val="20"/>
          <w:szCs w:val="20"/>
        </w:rPr>
        <w:t xml:space="preserve">bling the Navy Seals’ operation </w:t>
      </w:r>
      <w:r w:rsidR="004707A9" w:rsidRPr="004707A9">
        <w:rPr>
          <w:rFonts w:ascii="Arial" w:hAnsi="Arial" w:cs="Arial"/>
          <w:sz w:val="20"/>
          <w:szCs w:val="20"/>
        </w:rPr>
        <w:t>against Osama bin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 xml:space="preserve">Laden than the routine use of </w:t>
      </w:r>
      <w:proofErr w:type="spellStart"/>
      <w:r w:rsidR="004707A9" w:rsidRPr="004707A9">
        <w:rPr>
          <w:rFonts w:ascii="Arial" w:hAnsi="Arial" w:cs="Arial"/>
          <w:sz w:val="20"/>
          <w:szCs w:val="20"/>
        </w:rPr>
        <w:t>weaponized</w:t>
      </w:r>
      <w:proofErr w:type="spellEnd"/>
      <w:r w:rsidR="004707A9" w:rsidRPr="004707A9">
        <w:rPr>
          <w:rFonts w:ascii="Arial" w:hAnsi="Arial" w:cs="Arial"/>
          <w:sz w:val="20"/>
          <w:szCs w:val="20"/>
        </w:rPr>
        <w:t xml:space="preserve"> drones with explosive</w:t>
      </w:r>
      <w:r>
        <w:rPr>
          <w:rFonts w:ascii="Arial" w:hAnsi="Arial" w:cs="Arial"/>
          <w:sz w:val="20"/>
          <w:szCs w:val="20"/>
        </w:rPr>
        <w:t xml:space="preserve"> force of a Hellfire missile.</w:t>
      </w:r>
    </w:p>
    <w:p w:rsidR="005144AA" w:rsidRDefault="005144AA" w:rsidP="004707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5144AA" w:rsidP="004707A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707A9" w:rsidRPr="004707A9">
        <w:rPr>
          <w:rFonts w:ascii="Arial" w:hAnsi="Arial" w:cs="Arial"/>
          <w:sz w:val="20"/>
          <w:szCs w:val="20"/>
        </w:rPr>
        <w:t>Admittedly, this would put members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 xml:space="preserve">of the armed forces at risk, </w:t>
      </w:r>
      <w:r>
        <w:rPr>
          <w:rFonts w:ascii="Arial" w:hAnsi="Arial" w:cs="Arial"/>
          <w:sz w:val="20"/>
          <w:szCs w:val="20"/>
        </w:rPr>
        <w:t xml:space="preserve">but it is submitted that a more </w:t>
      </w:r>
      <w:r w:rsidR="004707A9" w:rsidRPr="004707A9">
        <w:rPr>
          <w:rFonts w:ascii="Arial" w:hAnsi="Arial" w:cs="Arial"/>
          <w:sz w:val="20"/>
          <w:szCs w:val="20"/>
        </w:rPr>
        <w:t>limited</w:t>
      </w:r>
      <w:r>
        <w:rPr>
          <w:rFonts w:ascii="Arial" w:hAnsi="Arial" w:cs="Arial"/>
          <w:sz w:val="20"/>
          <w:szCs w:val="20"/>
        </w:rPr>
        <w:t xml:space="preserve"> </w:t>
      </w:r>
      <w:r w:rsidR="004707A9" w:rsidRPr="004707A9">
        <w:rPr>
          <w:rFonts w:ascii="Arial" w:hAnsi="Arial" w:cs="Arial"/>
          <w:sz w:val="20"/>
          <w:szCs w:val="20"/>
        </w:rPr>
        <w:t>use of armed force will ultimately reduce the cycle of violence car</w:t>
      </w:r>
      <w:r>
        <w:rPr>
          <w:rFonts w:ascii="Arial" w:hAnsi="Arial" w:cs="Arial"/>
          <w:sz w:val="20"/>
          <w:szCs w:val="20"/>
        </w:rPr>
        <w:t xml:space="preserve">ried out by systematic </w:t>
      </w:r>
      <w:r w:rsidR="004707A9" w:rsidRPr="004707A9">
        <w:rPr>
          <w:rFonts w:ascii="Arial" w:hAnsi="Arial" w:cs="Arial"/>
          <w:sz w:val="20"/>
          <w:szCs w:val="20"/>
        </w:rPr>
        <w:t>employment of drone attacks.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4707A9" w:rsidRDefault="004707A9" w:rsidP="004707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4707A9" w:rsidP="004707A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144AA" w:rsidRDefault="005144AA" w:rsidP="007001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0019F">
        <w:rPr>
          <w:rFonts w:ascii="Arial" w:hAnsi="Arial" w:cs="Arial"/>
          <w:sz w:val="20"/>
          <w:szCs w:val="20"/>
        </w:rPr>
        <w:t xml:space="preserve">. . .  </w:t>
      </w:r>
      <w:r w:rsidR="0070019F" w:rsidRPr="0070019F">
        <w:rPr>
          <w:rFonts w:ascii="Arial" w:hAnsi="Arial" w:cs="Arial"/>
          <w:sz w:val="20"/>
          <w:szCs w:val="20"/>
        </w:rPr>
        <w:t>Professor Cronin observed that religiously motivated ter</w:t>
      </w:r>
      <w:r>
        <w:rPr>
          <w:rFonts w:ascii="Arial" w:hAnsi="Arial" w:cs="Arial"/>
          <w:sz w:val="20"/>
          <w:szCs w:val="20"/>
        </w:rPr>
        <w:t xml:space="preserve">rorists pose special dangers </w:t>
      </w:r>
      <w:r w:rsidR="0070019F" w:rsidRPr="0070019F">
        <w:rPr>
          <w:rFonts w:ascii="Arial" w:hAnsi="Arial" w:cs="Arial"/>
          <w:sz w:val="20"/>
          <w:szCs w:val="20"/>
        </w:rPr>
        <w:t>because, among</w:t>
      </w:r>
      <w:r>
        <w:rPr>
          <w:rFonts w:ascii="Arial" w:hAnsi="Arial" w:cs="Arial"/>
          <w:sz w:val="20"/>
          <w:szCs w:val="20"/>
        </w:rPr>
        <w:t xml:space="preserve"> </w:t>
      </w:r>
      <w:r w:rsidR="0070019F" w:rsidRPr="0070019F">
        <w:rPr>
          <w:rFonts w:ascii="Arial" w:hAnsi="Arial" w:cs="Arial"/>
          <w:sz w:val="20"/>
          <w:szCs w:val="20"/>
        </w:rPr>
        <w:t>other things, they consider themselves engaged in</w:t>
      </w:r>
      <w:r>
        <w:rPr>
          <w:rFonts w:ascii="Arial" w:hAnsi="Arial" w:cs="Arial"/>
          <w:sz w:val="20"/>
          <w:szCs w:val="20"/>
        </w:rPr>
        <w:t xml:space="preserve"> a Manichaean struggle of good </w:t>
      </w:r>
      <w:r w:rsidR="0070019F" w:rsidRPr="0070019F">
        <w:rPr>
          <w:rFonts w:ascii="Arial" w:hAnsi="Arial" w:cs="Arial"/>
          <w:sz w:val="20"/>
          <w:szCs w:val="20"/>
        </w:rPr>
        <w:t xml:space="preserve">against evil, implying an open-ended set of human targets </w:t>
      </w:r>
      <w:r>
        <w:rPr>
          <w:rFonts w:ascii="Arial" w:hAnsi="Arial" w:cs="Arial"/>
          <w:sz w:val="20"/>
          <w:szCs w:val="20"/>
        </w:rPr>
        <w:t xml:space="preserve">  </w:t>
      </w:r>
      <w:r w:rsidR="0070019F" w:rsidRPr="0070019F">
        <w:rPr>
          <w:rFonts w:ascii="Arial" w:hAnsi="Arial" w:cs="Arial"/>
          <w:sz w:val="20"/>
          <w:szCs w:val="20"/>
        </w:rPr>
        <w:t xml:space="preserve">. . . </w:t>
      </w:r>
      <w:r>
        <w:rPr>
          <w:rFonts w:ascii="Arial" w:hAnsi="Arial" w:cs="Arial"/>
          <w:sz w:val="20"/>
          <w:szCs w:val="20"/>
        </w:rPr>
        <w:t xml:space="preserve">  R</w:t>
      </w:r>
      <w:r w:rsidR="0070019F" w:rsidRPr="0070019F">
        <w:rPr>
          <w:rFonts w:ascii="Arial" w:hAnsi="Arial" w:cs="Arial"/>
          <w:sz w:val="20"/>
          <w:szCs w:val="20"/>
        </w:rPr>
        <w:t>eligious terrorists</w:t>
      </w:r>
      <w:r>
        <w:rPr>
          <w:rFonts w:ascii="Arial" w:hAnsi="Arial" w:cs="Arial"/>
          <w:sz w:val="20"/>
          <w:szCs w:val="20"/>
        </w:rPr>
        <w:t xml:space="preserve"> engage in violent </w:t>
      </w:r>
      <w:r w:rsidR="0070019F" w:rsidRPr="0070019F">
        <w:rPr>
          <w:rFonts w:ascii="Arial" w:hAnsi="Arial" w:cs="Arial"/>
          <w:sz w:val="20"/>
          <w:szCs w:val="20"/>
        </w:rPr>
        <w:t>behavior directly or indirectly to please the</w:t>
      </w:r>
      <w:r>
        <w:rPr>
          <w:rFonts w:ascii="Arial" w:hAnsi="Arial" w:cs="Arial"/>
          <w:sz w:val="20"/>
          <w:szCs w:val="20"/>
        </w:rPr>
        <w:t xml:space="preserve"> </w:t>
      </w:r>
      <w:r w:rsidR="0070019F" w:rsidRPr="0070019F">
        <w:rPr>
          <w:rFonts w:ascii="Arial" w:hAnsi="Arial" w:cs="Arial"/>
          <w:sz w:val="20"/>
          <w:szCs w:val="20"/>
        </w:rPr>
        <w:t>perceived commands of a deity . . . . Moreover, religious terrorists may not be as constrained in their behavior by concerns</w:t>
      </w:r>
      <w:r>
        <w:rPr>
          <w:rFonts w:ascii="Arial" w:hAnsi="Arial" w:cs="Arial"/>
          <w:sz w:val="20"/>
          <w:szCs w:val="20"/>
        </w:rPr>
        <w:t xml:space="preserve"> </w:t>
      </w:r>
      <w:r w:rsidR="0070019F" w:rsidRPr="0070019F">
        <w:rPr>
          <w:rFonts w:ascii="Arial" w:hAnsi="Arial" w:cs="Arial"/>
          <w:sz w:val="20"/>
          <w:szCs w:val="20"/>
        </w:rPr>
        <w:t>abo</w:t>
      </w:r>
      <w:r>
        <w:rPr>
          <w:rFonts w:ascii="Arial" w:hAnsi="Arial" w:cs="Arial"/>
          <w:sz w:val="20"/>
          <w:szCs w:val="20"/>
        </w:rPr>
        <w:t xml:space="preserve">ut the reactions of their human </w:t>
      </w:r>
      <w:r w:rsidR="0070019F" w:rsidRPr="0070019F">
        <w:rPr>
          <w:rFonts w:ascii="Arial" w:hAnsi="Arial" w:cs="Arial"/>
          <w:sz w:val="20"/>
          <w:szCs w:val="20"/>
        </w:rPr>
        <w:t>constituents. (Their audi</w:t>
      </w:r>
      <w:r>
        <w:rPr>
          <w:rFonts w:ascii="Arial" w:hAnsi="Arial" w:cs="Arial"/>
          <w:sz w:val="20"/>
          <w:szCs w:val="20"/>
        </w:rPr>
        <w:t>ence lies elsewhere.)   . . .   R</w:t>
      </w:r>
      <w:r w:rsidR="0070019F" w:rsidRPr="0070019F">
        <w:rPr>
          <w:rFonts w:ascii="Arial" w:hAnsi="Arial" w:cs="Arial"/>
          <w:sz w:val="20"/>
          <w:szCs w:val="20"/>
        </w:rPr>
        <w:t>eligious terrorists consider themselves to b</w:t>
      </w:r>
      <w:r>
        <w:rPr>
          <w:rFonts w:ascii="Arial" w:hAnsi="Arial" w:cs="Arial"/>
          <w:sz w:val="20"/>
          <w:szCs w:val="20"/>
        </w:rPr>
        <w:t xml:space="preserve">e </w:t>
      </w:r>
      <w:r w:rsidR="0070019F" w:rsidRPr="0070019F">
        <w:rPr>
          <w:rFonts w:ascii="Arial" w:hAnsi="Arial" w:cs="Arial"/>
          <w:sz w:val="20"/>
          <w:szCs w:val="20"/>
        </w:rPr>
        <w:t xml:space="preserve">unconstrained by secular values or laws . . . </w:t>
      </w:r>
      <w:r>
        <w:rPr>
          <w:rFonts w:ascii="Arial" w:hAnsi="Arial" w:cs="Arial"/>
          <w:sz w:val="20"/>
          <w:szCs w:val="20"/>
        </w:rPr>
        <w:t xml:space="preserve"> </w:t>
      </w:r>
      <w:r w:rsidR="0070019F" w:rsidRPr="0070019F">
        <w:rPr>
          <w:rFonts w:ascii="Arial" w:hAnsi="Arial" w:cs="Arial"/>
          <w:sz w:val="20"/>
          <w:szCs w:val="20"/>
        </w:rPr>
        <w:t>Given their spiritual bonds to their cause, the loss of a leader to a</w:t>
      </w:r>
      <w:r>
        <w:rPr>
          <w:rFonts w:ascii="Arial" w:hAnsi="Arial" w:cs="Arial"/>
          <w:sz w:val="20"/>
          <w:szCs w:val="20"/>
        </w:rPr>
        <w:t xml:space="preserve"> </w:t>
      </w:r>
      <w:r w:rsidR="0070019F" w:rsidRPr="0070019F">
        <w:rPr>
          <w:rFonts w:ascii="Arial" w:hAnsi="Arial" w:cs="Arial"/>
          <w:sz w:val="20"/>
          <w:szCs w:val="20"/>
        </w:rPr>
        <w:t>remotely controlled drone may make such individuals view the lost</w:t>
      </w:r>
      <w:r>
        <w:rPr>
          <w:rFonts w:ascii="Arial" w:hAnsi="Arial" w:cs="Arial"/>
          <w:sz w:val="20"/>
          <w:szCs w:val="20"/>
        </w:rPr>
        <w:t xml:space="preserve"> leader as a martyr to that </w:t>
      </w:r>
      <w:r w:rsidR="0070019F" w:rsidRPr="0070019F">
        <w:rPr>
          <w:rFonts w:ascii="Arial" w:hAnsi="Arial" w:cs="Arial"/>
          <w:sz w:val="20"/>
          <w:szCs w:val="20"/>
        </w:rPr>
        <w:t>cause, rather than discourage them from</w:t>
      </w:r>
      <w:r>
        <w:rPr>
          <w:rFonts w:ascii="Arial" w:hAnsi="Arial" w:cs="Arial"/>
          <w:sz w:val="20"/>
          <w:szCs w:val="20"/>
        </w:rPr>
        <w:t xml:space="preserve"> further acts of violence.</w:t>
      </w:r>
    </w:p>
    <w:p w:rsidR="005144AA" w:rsidRDefault="005144AA" w:rsidP="00700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07A9" w:rsidRDefault="005144AA" w:rsidP="007001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0019F" w:rsidRPr="0070019F">
        <w:rPr>
          <w:rFonts w:ascii="Arial" w:hAnsi="Arial" w:cs="Arial"/>
          <w:sz w:val="20"/>
          <w:szCs w:val="20"/>
        </w:rPr>
        <w:t>Despite the ever increasing deployment</w:t>
      </w:r>
      <w:r>
        <w:rPr>
          <w:rFonts w:ascii="Arial" w:hAnsi="Arial" w:cs="Arial"/>
          <w:sz w:val="20"/>
          <w:szCs w:val="20"/>
        </w:rPr>
        <w:t xml:space="preserve"> </w:t>
      </w:r>
      <w:r w:rsidR="0070019F" w:rsidRPr="0070019F">
        <w:rPr>
          <w:rFonts w:ascii="Arial" w:hAnsi="Arial" w:cs="Arial"/>
          <w:sz w:val="20"/>
          <w:szCs w:val="20"/>
        </w:rPr>
        <w:t xml:space="preserve">of drones to carry out </w:t>
      </w:r>
      <w:r>
        <w:rPr>
          <w:rFonts w:ascii="Arial" w:hAnsi="Arial" w:cs="Arial"/>
          <w:sz w:val="20"/>
          <w:szCs w:val="20"/>
        </w:rPr>
        <w:t xml:space="preserve">targeted killing operations and </w:t>
      </w:r>
      <w:r w:rsidR="0070019F" w:rsidRPr="0070019F">
        <w:rPr>
          <w:rFonts w:ascii="Arial" w:hAnsi="Arial" w:cs="Arial"/>
          <w:sz w:val="20"/>
          <w:szCs w:val="20"/>
        </w:rPr>
        <w:t>despite their</w:t>
      </w:r>
      <w:r>
        <w:rPr>
          <w:rFonts w:ascii="Arial" w:hAnsi="Arial" w:cs="Arial"/>
          <w:sz w:val="20"/>
          <w:szCs w:val="20"/>
        </w:rPr>
        <w:t xml:space="preserve"> </w:t>
      </w:r>
      <w:r w:rsidR="0070019F" w:rsidRPr="0070019F">
        <w:rPr>
          <w:rFonts w:ascii="Arial" w:hAnsi="Arial" w:cs="Arial"/>
          <w:sz w:val="20"/>
          <w:szCs w:val="20"/>
        </w:rPr>
        <w:t>having killed so many Taliban and al Qaeda leaders, few claim that</w:t>
      </w:r>
      <w:r>
        <w:rPr>
          <w:rFonts w:ascii="Arial" w:hAnsi="Arial" w:cs="Arial"/>
          <w:sz w:val="20"/>
          <w:szCs w:val="20"/>
        </w:rPr>
        <w:t xml:space="preserve"> the drones will eliminate </w:t>
      </w:r>
      <w:r w:rsidR="0070019F" w:rsidRPr="0070019F">
        <w:rPr>
          <w:rFonts w:ascii="Arial" w:hAnsi="Arial" w:cs="Arial"/>
          <w:sz w:val="20"/>
          <w:szCs w:val="20"/>
        </w:rPr>
        <w:t>the threat that the Taliban and al Qaeda,</w:t>
      </w:r>
      <w:r>
        <w:rPr>
          <w:rFonts w:ascii="Arial" w:hAnsi="Arial" w:cs="Arial"/>
          <w:sz w:val="20"/>
          <w:szCs w:val="20"/>
        </w:rPr>
        <w:t xml:space="preserve"> </w:t>
      </w:r>
      <w:r w:rsidR="0070019F" w:rsidRPr="0070019F">
        <w:rPr>
          <w:rFonts w:ascii="Arial" w:hAnsi="Arial" w:cs="Arial"/>
          <w:sz w:val="20"/>
          <w:szCs w:val="20"/>
        </w:rPr>
        <w:t>its af</w:t>
      </w:r>
      <w:r>
        <w:rPr>
          <w:rFonts w:ascii="Arial" w:hAnsi="Arial" w:cs="Arial"/>
          <w:sz w:val="20"/>
          <w:szCs w:val="20"/>
        </w:rPr>
        <w:t xml:space="preserve">filiates, and adherents pose. </w:t>
      </w:r>
      <w:r w:rsidR="0070019F">
        <w:rPr>
          <w:rFonts w:ascii="Arial" w:hAnsi="Arial" w:cs="Arial"/>
          <w:sz w:val="20"/>
          <w:szCs w:val="20"/>
        </w:rPr>
        <w:t xml:space="preserve"> . . .</w:t>
      </w:r>
    </w:p>
    <w:p w:rsidR="00A55979" w:rsidRDefault="00A55979" w:rsidP="00700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5979" w:rsidRDefault="00A55979" w:rsidP="00700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5979" w:rsidRDefault="00A55979" w:rsidP="00A5597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 xml:space="preserve">. . .  </w:t>
      </w:r>
      <w:r w:rsidRPr="00A55979">
        <w:rPr>
          <w:rFonts w:ascii="Arial" w:hAnsi="Arial" w:cs="Arial"/>
          <w:sz w:val="20"/>
          <w:szCs w:val="20"/>
        </w:rPr>
        <w:t>Professor Cronin also notes that the growth of Islamic fundamen</w:t>
      </w:r>
      <w:r w:rsidR="005144AA">
        <w:rPr>
          <w:rFonts w:ascii="Arial" w:hAnsi="Arial" w:cs="Arial"/>
          <w:sz w:val="20"/>
          <w:szCs w:val="20"/>
        </w:rPr>
        <w:t xml:space="preserve">talist terrorism is, in part, a </w:t>
      </w:r>
      <w:r w:rsidRPr="00A55979">
        <w:rPr>
          <w:rFonts w:ascii="Arial" w:hAnsi="Arial" w:cs="Arial"/>
          <w:sz w:val="20"/>
          <w:szCs w:val="20"/>
        </w:rPr>
        <w:t>response to globalization, epitomized by the United States’ superiority in technology and scientific</w:t>
      </w:r>
      <w:r w:rsidR="005144AA">
        <w:rPr>
          <w:rFonts w:ascii="Arial" w:hAnsi="Arial" w:cs="Arial"/>
          <w:sz w:val="20"/>
          <w:szCs w:val="20"/>
        </w:rPr>
        <w:t xml:space="preserve"> </w:t>
      </w:r>
      <w:r w:rsidRPr="00A55979">
        <w:rPr>
          <w:rFonts w:ascii="Arial" w:hAnsi="Arial" w:cs="Arial"/>
          <w:sz w:val="20"/>
          <w:szCs w:val="20"/>
        </w:rPr>
        <w:t>development.</w:t>
      </w:r>
      <w:r w:rsidR="005144AA">
        <w:rPr>
          <w:rFonts w:ascii="Arial" w:hAnsi="Arial" w:cs="Arial"/>
          <w:sz w:val="20"/>
          <w:szCs w:val="20"/>
        </w:rPr>
        <w:t xml:space="preserve"> </w:t>
      </w:r>
      <w:r w:rsidRPr="00A55979">
        <w:rPr>
          <w:rFonts w:ascii="Arial" w:hAnsi="Arial" w:cs="Arial"/>
          <w:sz w:val="20"/>
          <w:szCs w:val="20"/>
        </w:rPr>
        <w:t>The use of highly advanced weapon systems</w:t>
      </w:r>
      <w:r w:rsidR="005144AA">
        <w:rPr>
          <w:rFonts w:ascii="Arial" w:hAnsi="Arial" w:cs="Arial"/>
          <w:sz w:val="20"/>
          <w:szCs w:val="20"/>
        </w:rPr>
        <w:t xml:space="preserve"> </w:t>
      </w:r>
      <w:r w:rsidRPr="00A55979">
        <w:rPr>
          <w:rFonts w:ascii="Arial" w:hAnsi="Arial" w:cs="Arial"/>
          <w:sz w:val="20"/>
          <w:szCs w:val="20"/>
        </w:rPr>
        <w:t>exemplif</w:t>
      </w:r>
      <w:r w:rsidR="005144AA">
        <w:rPr>
          <w:rFonts w:ascii="Arial" w:hAnsi="Arial" w:cs="Arial"/>
          <w:sz w:val="20"/>
          <w:szCs w:val="20"/>
        </w:rPr>
        <w:t xml:space="preserve">ied by remotely operated attack </w:t>
      </w:r>
      <w:r w:rsidRPr="00A55979">
        <w:rPr>
          <w:rFonts w:ascii="Arial" w:hAnsi="Arial" w:cs="Arial"/>
          <w:sz w:val="20"/>
          <w:szCs w:val="20"/>
        </w:rPr>
        <w:t>drones may thus feed</w:t>
      </w:r>
      <w:r w:rsidR="005144AA">
        <w:rPr>
          <w:rFonts w:ascii="Arial" w:hAnsi="Arial" w:cs="Arial"/>
          <w:sz w:val="20"/>
          <w:szCs w:val="20"/>
        </w:rPr>
        <w:t xml:space="preserve"> </w:t>
      </w:r>
      <w:r w:rsidRPr="00A55979">
        <w:rPr>
          <w:rFonts w:ascii="Arial" w:hAnsi="Arial" w:cs="Arial"/>
          <w:sz w:val="20"/>
          <w:szCs w:val="20"/>
        </w:rPr>
        <w:t>even more deeply into outrage and retaliation by the Taliban and</w:t>
      </w:r>
      <w:r w:rsidR="005144AA">
        <w:rPr>
          <w:rFonts w:ascii="Arial" w:hAnsi="Arial" w:cs="Arial"/>
          <w:sz w:val="20"/>
          <w:szCs w:val="20"/>
        </w:rPr>
        <w:t xml:space="preserve"> </w:t>
      </w:r>
      <w:r w:rsidRPr="00A55979">
        <w:rPr>
          <w:rFonts w:ascii="Arial" w:hAnsi="Arial" w:cs="Arial"/>
          <w:sz w:val="20"/>
          <w:szCs w:val="20"/>
        </w:rPr>
        <w:t>al Qaeda, who generally have to rely on low-technology</w:t>
      </w:r>
      <w:r>
        <w:rPr>
          <w:rFonts w:ascii="Arial" w:hAnsi="Arial" w:cs="Arial"/>
          <w:sz w:val="20"/>
          <w:szCs w:val="20"/>
        </w:rPr>
        <w:t xml:space="preserve">   . . .   </w:t>
      </w:r>
      <w:r w:rsidRPr="00A55979">
        <w:rPr>
          <w:rFonts w:ascii="Arial" w:hAnsi="Arial" w:cs="Arial"/>
          <w:sz w:val="20"/>
          <w:szCs w:val="20"/>
        </w:rPr>
        <w:t>Furthermore,</w:t>
      </w:r>
      <w:r w:rsidR="005144AA">
        <w:rPr>
          <w:rFonts w:ascii="Arial" w:hAnsi="Arial" w:cs="Arial"/>
          <w:sz w:val="20"/>
          <w:szCs w:val="20"/>
        </w:rPr>
        <w:t xml:space="preserve"> </w:t>
      </w:r>
      <w:r w:rsidRPr="00A55979">
        <w:rPr>
          <w:rFonts w:ascii="Arial" w:hAnsi="Arial" w:cs="Arial"/>
          <w:sz w:val="20"/>
          <w:szCs w:val="20"/>
        </w:rPr>
        <w:t>from the Islam</w:t>
      </w:r>
      <w:r w:rsidR="005144AA">
        <w:rPr>
          <w:rFonts w:ascii="Arial" w:hAnsi="Arial" w:cs="Arial"/>
          <w:sz w:val="20"/>
          <w:szCs w:val="20"/>
        </w:rPr>
        <w:t xml:space="preserve">ists’ perspective, drones are a </w:t>
      </w:r>
      <w:r w:rsidRPr="00A55979">
        <w:rPr>
          <w:rFonts w:ascii="Arial" w:hAnsi="Arial" w:cs="Arial"/>
          <w:sz w:val="20"/>
          <w:szCs w:val="20"/>
        </w:rPr>
        <w:t>cowardly means of</w:t>
      </w:r>
      <w:r w:rsidR="005144AA">
        <w:rPr>
          <w:rFonts w:ascii="Arial" w:hAnsi="Arial" w:cs="Arial"/>
          <w:sz w:val="20"/>
          <w:szCs w:val="20"/>
        </w:rPr>
        <w:t xml:space="preserve"> </w:t>
      </w:r>
      <w:r w:rsidRPr="00A55979">
        <w:rPr>
          <w:rFonts w:ascii="Arial" w:hAnsi="Arial" w:cs="Arial"/>
          <w:sz w:val="20"/>
          <w:szCs w:val="20"/>
        </w:rPr>
        <w:t>warfare that violate elemental chivalry.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A55979" w:rsidRDefault="00A55979" w:rsidP="00A5597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5979" w:rsidRDefault="00A55979" w:rsidP="00A5597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F7BDE" w:rsidRPr="007F7BDE" w:rsidRDefault="005144AA" w:rsidP="007F7B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F7BDE">
        <w:rPr>
          <w:rFonts w:ascii="Arial" w:hAnsi="Arial" w:cs="Arial"/>
          <w:sz w:val="20"/>
          <w:szCs w:val="20"/>
        </w:rPr>
        <w:t xml:space="preserve">. . .   </w:t>
      </w:r>
      <w:r w:rsidR="007F7BDE" w:rsidRPr="007F7BDE">
        <w:rPr>
          <w:rFonts w:ascii="Arial" w:hAnsi="Arial" w:cs="Arial"/>
          <w:sz w:val="20"/>
          <w:szCs w:val="20"/>
        </w:rPr>
        <w:t>Nearly all Muslim countries were once Russian or Western European colonies. Most</w:t>
      </w:r>
      <w:r>
        <w:rPr>
          <w:rFonts w:ascii="Arial" w:hAnsi="Arial" w:cs="Arial"/>
          <w:sz w:val="20"/>
          <w:szCs w:val="20"/>
        </w:rPr>
        <w:t xml:space="preserve"> Muslim </w:t>
      </w:r>
      <w:r w:rsidR="007F7BDE" w:rsidRPr="007F7BDE">
        <w:rPr>
          <w:rFonts w:ascii="Arial" w:hAnsi="Arial" w:cs="Arial"/>
          <w:sz w:val="20"/>
          <w:szCs w:val="20"/>
        </w:rPr>
        <w:t>countries became independent after World War II. Colonization has cast</w:t>
      </w:r>
      <w:r>
        <w:rPr>
          <w:rFonts w:ascii="Arial" w:hAnsi="Arial" w:cs="Arial"/>
          <w:sz w:val="20"/>
          <w:szCs w:val="20"/>
        </w:rPr>
        <w:t xml:space="preserve"> a long, dark shadow of racism, </w:t>
      </w:r>
      <w:r w:rsidR="007F7BDE" w:rsidRPr="007F7BDE">
        <w:rPr>
          <w:rFonts w:ascii="Arial" w:hAnsi="Arial" w:cs="Arial"/>
          <w:sz w:val="20"/>
          <w:szCs w:val="20"/>
        </w:rPr>
        <w:t>economic exploitation, and deliberate humiliation of the colonized peoples. This</w:t>
      </w:r>
      <w:r>
        <w:rPr>
          <w:rFonts w:ascii="Arial" w:hAnsi="Arial" w:cs="Arial"/>
          <w:sz w:val="20"/>
          <w:szCs w:val="20"/>
        </w:rPr>
        <w:t xml:space="preserve"> statement by Jules </w:t>
      </w:r>
      <w:proofErr w:type="spellStart"/>
      <w:r w:rsidR="007F7BDE" w:rsidRPr="007F7BDE">
        <w:rPr>
          <w:rFonts w:ascii="Arial" w:hAnsi="Arial" w:cs="Arial"/>
          <w:sz w:val="20"/>
          <w:szCs w:val="20"/>
        </w:rPr>
        <w:t>Harmand</w:t>
      </w:r>
      <w:proofErr w:type="spellEnd"/>
      <w:r w:rsidR="007F7BDE" w:rsidRPr="007F7BDE">
        <w:rPr>
          <w:rFonts w:ascii="Arial" w:hAnsi="Arial" w:cs="Arial"/>
          <w:sz w:val="20"/>
          <w:szCs w:val="20"/>
        </w:rPr>
        <w:t xml:space="preserve"> typifies colonizers’ attitudes:</w:t>
      </w:r>
      <w:r>
        <w:rPr>
          <w:rFonts w:ascii="Arial" w:hAnsi="Arial" w:cs="Arial"/>
          <w:sz w:val="20"/>
          <w:szCs w:val="20"/>
        </w:rPr>
        <w:t xml:space="preserve">   “</w:t>
      </w:r>
      <w:r w:rsidR="007F7BDE" w:rsidRPr="007F7BDE">
        <w:rPr>
          <w:rFonts w:ascii="Arial" w:hAnsi="Arial" w:cs="Arial"/>
          <w:sz w:val="20"/>
          <w:szCs w:val="20"/>
        </w:rPr>
        <w:t>It is necessary then to accept as a principle and point of departure the fact that there is a hierarchy of races and civilizations,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and</w:t>
      </w:r>
      <w:r>
        <w:rPr>
          <w:rFonts w:ascii="Arial" w:hAnsi="Arial" w:cs="Arial"/>
          <w:sz w:val="20"/>
          <w:szCs w:val="20"/>
        </w:rPr>
        <w:t xml:space="preserve"> that we belong to the superior </w:t>
      </w:r>
      <w:r w:rsidR="007F7BDE" w:rsidRPr="007F7BDE">
        <w:rPr>
          <w:rFonts w:ascii="Arial" w:hAnsi="Arial" w:cs="Arial"/>
          <w:sz w:val="20"/>
          <w:szCs w:val="20"/>
        </w:rPr>
        <w:t>race and civilization, while still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recognizing that white superiority confers rights, it imposes</w:t>
      </w:r>
      <w:r>
        <w:rPr>
          <w:rFonts w:ascii="Arial" w:hAnsi="Arial" w:cs="Arial"/>
          <w:sz w:val="20"/>
          <w:szCs w:val="20"/>
        </w:rPr>
        <w:t xml:space="preserve"> strict </w:t>
      </w:r>
      <w:r w:rsidR="007F7BDE" w:rsidRPr="007F7BDE">
        <w:rPr>
          <w:rFonts w:ascii="Arial" w:hAnsi="Arial" w:cs="Arial"/>
          <w:sz w:val="20"/>
          <w:szCs w:val="20"/>
        </w:rPr>
        <w:t>obligations in return. The basic legitimization of conquest over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native p</w:t>
      </w:r>
      <w:r>
        <w:rPr>
          <w:rFonts w:ascii="Arial" w:hAnsi="Arial" w:cs="Arial"/>
          <w:sz w:val="20"/>
          <w:szCs w:val="20"/>
        </w:rPr>
        <w:t xml:space="preserve">eoples is the conviction of our </w:t>
      </w:r>
      <w:r w:rsidR="007F7BDE" w:rsidRPr="007F7BDE">
        <w:rPr>
          <w:rFonts w:ascii="Arial" w:hAnsi="Arial" w:cs="Arial"/>
          <w:sz w:val="20"/>
          <w:szCs w:val="20"/>
        </w:rPr>
        <w:t>superiority not merely our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mechanical, economic, and military superiority, but our moral</w:t>
      </w:r>
      <w:r>
        <w:rPr>
          <w:rFonts w:ascii="Arial" w:hAnsi="Arial" w:cs="Arial"/>
          <w:sz w:val="20"/>
          <w:szCs w:val="20"/>
        </w:rPr>
        <w:t xml:space="preserve"> superiority. Our </w:t>
      </w:r>
      <w:r w:rsidR="007F7BDE" w:rsidRPr="007F7BDE">
        <w:rPr>
          <w:rFonts w:ascii="Arial" w:hAnsi="Arial" w:cs="Arial"/>
          <w:sz w:val="20"/>
          <w:szCs w:val="20"/>
        </w:rPr>
        <w:t>dignity rests on that quality and it underlies our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right to</w:t>
      </w:r>
      <w:r>
        <w:rPr>
          <w:rFonts w:ascii="Arial" w:hAnsi="Arial" w:cs="Arial"/>
          <w:sz w:val="20"/>
          <w:szCs w:val="20"/>
        </w:rPr>
        <w:t xml:space="preserve"> direct the rest of humanity.”</w:t>
      </w:r>
    </w:p>
    <w:p w:rsidR="007F7BDE" w:rsidRDefault="007F7BDE" w:rsidP="007F7B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F7BDE">
        <w:rPr>
          <w:rFonts w:ascii="Arial" w:hAnsi="Arial" w:cs="Arial"/>
          <w:sz w:val="20"/>
          <w:szCs w:val="20"/>
        </w:rPr>
        <w:t xml:space="preserve"> </w:t>
      </w:r>
    </w:p>
    <w:p w:rsidR="005144AA" w:rsidRPr="007F7BDE" w:rsidRDefault="005144AA" w:rsidP="007F7B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144AA" w:rsidRDefault="005144AA" w:rsidP="007F7B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F7BDE" w:rsidRPr="007F7BDE">
        <w:rPr>
          <w:rFonts w:ascii="Arial" w:hAnsi="Arial" w:cs="Arial"/>
          <w:sz w:val="20"/>
          <w:szCs w:val="20"/>
        </w:rPr>
        <w:t>The British colonized Iraq, Pakistan, and Afghanistan. In 1948,</w:t>
      </w:r>
      <w:r>
        <w:rPr>
          <w:rFonts w:ascii="Arial" w:hAnsi="Arial" w:cs="Arial"/>
          <w:sz w:val="20"/>
          <w:szCs w:val="20"/>
        </w:rPr>
        <w:t xml:space="preserve"> the United Kingdom divided the </w:t>
      </w:r>
      <w:r w:rsidR="007F7BDE" w:rsidRPr="007F7BDE">
        <w:rPr>
          <w:rFonts w:ascii="Arial" w:hAnsi="Arial" w:cs="Arial"/>
          <w:sz w:val="20"/>
          <w:szCs w:val="20"/>
        </w:rPr>
        <w:t>South Asia subcontinent into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India and Pakistan, who remain bitter enemies to this da</w:t>
      </w:r>
      <w:r>
        <w:rPr>
          <w:rFonts w:ascii="Arial" w:hAnsi="Arial" w:cs="Arial"/>
          <w:sz w:val="20"/>
          <w:szCs w:val="20"/>
        </w:rPr>
        <w:t>y.</w:t>
      </w:r>
      <w:r w:rsidR="007F7BDE" w:rsidRPr="007F7BDE">
        <w:rPr>
          <w:rFonts w:ascii="Arial" w:hAnsi="Arial" w:cs="Arial"/>
          <w:sz w:val="20"/>
          <w:szCs w:val="20"/>
        </w:rPr>
        <w:t xml:space="preserve"> Brit</w:t>
      </w:r>
      <w:r>
        <w:rPr>
          <w:rFonts w:ascii="Arial" w:hAnsi="Arial" w:cs="Arial"/>
          <w:sz w:val="20"/>
          <w:szCs w:val="20"/>
        </w:rPr>
        <w:t xml:space="preserve">ain has had a </w:t>
      </w:r>
      <w:r w:rsidR="007F7BDE" w:rsidRPr="007F7BDE">
        <w:rPr>
          <w:rFonts w:ascii="Arial" w:hAnsi="Arial" w:cs="Arial"/>
          <w:sz w:val="20"/>
          <w:szCs w:val="20"/>
        </w:rPr>
        <w:t>long history with Afghanistan, waging war three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times, “invading i</w:t>
      </w:r>
      <w:r>
        <w:rPr>
          <w:rFonts w:ascii="Arial" w:hAnsi="Arial" w:cs="Arial"/>
          <w:sz w:val="20"/>
          <w:szCs w:val="20"/>
        </w:rPr>
        <w:t xml:space="preserve">n 1838 and 1878, and fighting a </w:t>
      </w:r>
      <w:r w:rsidR="007F7BDE" w:rsidRPr="007F7BDE">
        <w:rPr>
          <w:rFonts w:ascii="Arial" w:hAnsi="Arial" w:cs="Arial"/>
          <w:sz w:val="20"/>
          <w:szCs w:val="20"/>
        </w:rPr>
        <w:t>rebellion in</w:t>
      </w:r>
      <w:r>
        <w:rPr>
          <w:rFonts w:ascii="Arial" w:hAnsi="Arial" w:cs="Arial"/>
          <w:sz w:val="20"/>
          <w:szCs w:val="20"/>
        </w:rPr>
        <w:t xml:space="preserve"> 1919.”</w:t>
      </w:r>
      <w:r w:rsidR="007F7BDE" w:rsidRPr="007F7BDE">
        <w:rPr>
          <w:rFonts w:ascii="Arial" w:hAnsi="Arial" w:cs="Arial"/>
          <w:sz w:val="20"/>
          <w:szCs w:val="20"/>
        </w:rPr>
        <w:t xml:space="preserve"> The British literally drew the borders of Iraq, cobbling it</w:t>
      </w:r>
      <w:r>
        <w:rPr>
          <w:rFonts w:ascii="Arial" w:hAnsi="Arial" w:cs="Arial"/>
          <w:sz w:val="20"/>
          <w:szCs w:val="20"/>
        </w:rPr>
        <w:t xml:space="preserve"> together from three provinces </w:t>
      </w:r>
      <w:r w:rsidR="007F7BDE" w:rsidRPr="007F7BDE">
        <w:rPr>
          <w:rFonts w:ascii="Arial" w:hAnsi="Arial" w:cs="Arial"/>
          <w:sz w:val="20"/>
          <w:szCs w:val="20"/>
        </w:rPr>
        <w:t>of the Ottoman Empire.</w:t>
      </w:r>
    </w:p>
    <w:p w:rsidR="005144AA" w:rsidRDefault="005144AA" w:rsidP="007F7B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5979" w:rsidRDefault="005144AA" w:rsidP="007F7B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F7BDE" w:rsidRPr="007F7BDE">
        <w:rPr>
          <w:rFonts w:ascii="Arial" w:hAnsi="Arial" w:cs="Arial"/>
          <w:sz w:val="20"/>
          <w:szCs w:val="20"/>
        </w:rPr>
        <w:t>The United States never colonized an Islamic country. However,</w:t>
      </w:r>
      <w:r>
        <w:rPr>
          <w:rFonts w:ascii="Arial" w:hAnsi="Arial" w:cs="Arial"/>
          <w:sz w:val="20"/>
          <w:szCs w:val="20"/>
        </w:rPr>
        <w:t xml:space="preserve"> U.S. policy in the Middle East </w:t>
      </w:r>
      <w:r w:rsidR="007F7BDE" w:rsidRPr="007F7BDE">
        <w:rPr>
          <w:rFonts w:ascii="Arial" w:hAnsi="Arial" w:cs="Arial"/>
          <w:sz w:val="20"/>
          <w:szCs w:val="20"/>
        </w:rPr>
        <w:t>since the end of the Second World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War and the U.S. invasions of Iraq and Afghanistan have meant, at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least for Muslims, that the United States assumed the mantle of the</w:t>
      </w:r>
      <w:r w:rsidR="007F7BD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former European colonial powers. </w:t>
      </w:r>
      <w:r w:rsidR="007F7BDE" w:rsidRPr="007F7BDE">
        <w:rPr>
          <w:rFonts w:ascii="Arial" w:hAnsi="Arial" w:cs="Arial"/>
          <w:sz w:val="20"/>
          <w:szCs w:val="20"/>
        </w:rPr>
        <w:t>Since 1945, the United States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has “supported authoritarian regimes in the Arab world, including</w:t>
      </w:r>
      <w:r>
        <w:rPr>
          <w:rFonts w:ascii="Arial" w:hAnsi="Arial" w:cs="Arial"/>
          <w:sz w:val="20"/>
          <w:szCs w:val="20"/>
        </w:rPr>
        <w:t xml:space="preserve"> the </w:t>
      </w:r>
      <w:r w:rsidR="007F7BDE" w:rsidRPr="007F7BDE">
        <w:rPr>
          <w:rFonts w:ascii="Arial" w:hAnsi="Arial" w:cs="Arial"/>
          <w:sz w:val="20"/>
          <w:szCs w:val="20"/>
        </w:rPr>
        <w:t>House of Saud in Saudi Arabia, Hosni Mubarak in Egypt, the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Shah of Iran,</w:t>
      </w:r>
      <w:r>
        <w:rPr>
          <w:rFonts w:ascii="Arial" w:hAnsi="Arial" w:cs="Arial"/>
          <w:sz w:val="20"/>
          <w:szCs w:val="20"/>
        </w:rPr>
        <w:t xml:space="preserve"> and, initially, Saddam Hussein </w:t>
      </w:r>
      <w:r w:rsidR="007F7BDE" w:rsidRPr="007F7BDE">
        <w:rPr>
          <w:rFonts w:ascii="Arial" w:hAnsi="Arial" w:cs="Arial"/>
          <w:sz w:val="20"/>
          <w:szCs w:val="20"/>
        </w:rPr>
        <w:t>in Iraq, and the autocratic leaders of th</w:t>
      </w:r>
      <w:r>
        <w:rPr>
          <w:rFonts w:ascii="Arial" w:hAnsi="Arial" w:cs="Arial"/>
          <w:sz w:val="20"/>
          <w:szCs w:val="20"/>
        </w:rPr>
        <w:t>e tiny oil-rich gulf states.”</w:t>
      </w:r>
      <w:r w:rsidR="007F7BDE" w:rsidRPr="007F7BDE">
        <w:rPr>
          <w:rFonts w:ascii="Arial" w:hAnsi="Arial" w:cs="Arial"/>
          <w:sz w:val="20"/>
          <w:szCs w:val="20"/>
        </w:rPr>
        <w:t xml:space="preserve"> The Arab spring is</w:t>
      </w:r>
      <w:r>
        <w:rPr>
          <w:rFonts w:ascii="Arial" w:hAnsi="Arial" w:cs="Arial"/>
          <w:sz w:val="20"/>
          <w:szCs w:val="20"/>
        </w:rPr>
        <w:t xml:space="preserve"> a direct and welcome </w:t>
      </w:r>
      <w:r w:rsidR="007F7BDE" w:rsidRPr="007F7BDE">
        <w:rPr>
          <w:rFonts w:ascii="Arial" w:hAnsi="Arial" w:cs="Arial"/>
          <w:sz w:val="20"/>
          <w:szCs w:val="20"/>
        </w:rPr>
        <w:t>response to authoritarianism, but arose in</w:t>
      </w:r>
      <w:r>
        <w:rPr>
          <w:rFonts w:ascii="Arial" w:hAnsi="Arial" w:cs="Arial"/>
          <w:sz w:val="20"/>
          <w:szCs w:val="20"/>
        </w:rPr>
        <w:t xml:space="preserve"> </w:t>
      </w:r>
      <w:r w:rsidR="007F7BDE" w:rsidRPr="007F7BDE">
        <w:rPr>
          <w:rFonts w:ascii="Arial" w:hAnsi="Arial" w:cs="Arial"/>
          <w:sz w:val="20"/>
          <w:szCs w:val="20"/>
        </w:rPr>
        <w:t>the face of U.S. policy coddling up to rep</w:t>
      </w:r>
      <w:r>
        <w:rPr>
          <w:rFonts w:ascii="Arial" w:hAnsi="Arial" w:cs="Arial"/>
          <w:sz w:val="20"/>
          <w:szCs w:val="20"/>
        </w:rPr>
        <w:t xml:space="preserve">ressive governments.    </w:t>
      </w:r>
      <w:r w:rsidR="00923A8E">
        <w:rPr>
          <w:rFonts w:ascii="Arial" w:hAnsi="Arial" w:cs="Arial"/>
          <w:sz w:val="20"/>
          <w:szCs w:val="20"/>
        </w:rPr>
        <w:t>. . .</w:t>
      </w:r>
    </w:p>
    <w:p w:rsidR="00923A8E" w:rsidRDefault="00923A8E" w:rsidP="007F7B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23A8E" w:rsidRDefault="00923A8E" w:rsidP="007F7B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23A8E" w:rsidRDefault="005144AA" w:rsidP="00923A8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23A8E">
        <w:rPr>
          <w:rFonts w:ascii="Arial" w:hAnsi="Arial" w:cs="Arial"/>
          <w:sz w:val="20"/>
          <w:szCs w:val="20"/>
        </w:rPr>
        <w:t xml:space="preserve">. . .   </w:t>
      </w:r>
      <w:r w:rsidR="00923A8E" w:rsidRPr="00923A8E">
        <w:rPr>
          <w:rFonts w:ascii="Arial" w:hAnsi="Arial" w:cs="Arial"/>
          <w:sz w:val="20"/>
          <w:szCs w:val="20"/>
        </w:rPr>
        <w:t>The United</w:t>
      </w:r>
      <w:r>
        <w:rPr>
          <w:rFonts w:ascii="Arial" w:hAnsi="Arial" w:cs="Arial"/>
          <w:sz w:val="20"/>
          <w:szCs w:val="20"/>
        </w:rPr>
        <w:t xml:space="preserve"> </w:t>
      </w:r>
      <w:r w:rsidR="00923A8E" w:rsidRPr="00923A8E">
        <w:rPr>
          <w:rFonts w:ascii="Arial" w:hAnsi="Arial" w:cs="Arial"/>
          <w:sz w:val="20"/>
          <w:szCs w:val="20"/>
        </w:rPr>
        <w:t>States should be particularly sensitive to the experience of the</w:t>
      </w:r>
      <w:r>
        <w:rPr>
          <w:rFonts w:ascii="Arial" w:hAnsi="Arial" w:cs="Arial"/>
          <w:sz w:val="20"/>
          <w:szCs w:val="20"/>
        </w:rPr>
        <w:t xml:space="preserve"> Pakistani, Afghan, </w:t>
      </w:r>
      <w:r w:rsidR="00923A8E" w:rsidRPr="00923A8E">
        <w:rPr>
          <w:rFonts w:ascii="Arial" w:hAnsi="Arial" w:cs="Arial"/>
          <w:sz w:val="20"/>
          <w:szCs w:val="20"/>
        </w:rPr>
        <w:t>Iraqi, Somali, Yemini, and other Islamic peoples</w:t>
      </w:r>
      <w:r>
        <w:rPr>
          <w:rFonts w:ascii="Arial" w:hAnsi="Arial" w:cs="Arial"/>
          <w:sz w:val="20"/>
          <w:szCs w:val="20"/>
        </w:rPr>
        <w:t xml:space="preserve"> </w:t>
      </w:r>
      <w:r w:rsidR="00923A8E" w:rsidRPr="00923A8E">
        <w:rPr>
          <w:rFonts w:ascii="Arial" w:hAnsi="Arial" w:cs="Arial"/>
          <w:sz w:val="20"/>
          <w:szCs w:val="20"/>
        </w:rPr>
        <w:t>and to avoiding any pract</w:t>
      </w:r>
      <w:r>
        <w:rPr>
          <w:rFonts w:ascii="Arial" w:hAnsi="Arial" w:cs="Arial"/>
          <w:sz w:val="20"/>
          <w:szCs w:val="20"/>
        </w:rPr>
        <w:t xml:space="preserve">ice that recalls colonial rule. </w:t>
      </w:r>
      <w:r w:rsidR="00923A8E" w:rsidRPr="00923A8E">
        <w:rPr>
          <w:rFonts w:ascii="Arial" w:hAnsi="Arial" w:cs="Arial"/>
          <w:sz w:val="20"/>
          <w:szCs w:val="20"/>
        </w:rPr>
        <w:t>Thus, the</w:t>
      </w:r>
      <w:r>
        <w:rPr>
          <w:rFonts w:ascii="Arial" w:hAnsi="Arial" w:cs="Arial"/>
          <w:sz w:val="20"/>
          <w:szCs w:val="20"/>
        </w:rPr>
        <w:t xml:space="preserve"> </w:t>
      </w:r>
      <w:r w:rsidR="00923A8E" w:rsidRPr="00923A8E">
        <w:rPr>
          <w:rFonts w:ascii="Arial" w:hAnsi="Arial" w:cs="Arial"/>
          <w:sz w:val="20"/>
          <w:szCs w:val="20"/>
        </w:rPr>
        <w:t>United States must ensure that it does not subject Afghans, Pakis</w:t>
      </w:r>
      <w:r>
        <w:rPr>
          <w:rFonts w:ascii="Arial" w:hAnsi="Arial" w:cs="Arial"/>
          <w:sz w:val="20"/>
          <w:szCs w:val="20"/>
        </w:rPr>
        <w:t xml:space="preserve">tanis, Iraqis, Somalis, or </w:t>
      </w:r>
      <w:r w:rsidR="00923A8E" w:rsidRPr="00923A8E">
        <w:rPr>
          <w:rFonts w:ascii="Arial" w:hAnsi="Arial" w:cs="Arial"/>
          <w:sz w:val="20"/>
          <w:szCs w:val="20"/>
        </w:rPr>
        <w:t>Yeminis to invidious discrimination.</w:t>
      </w:r>
      <w:r w:rsidR="00923A8E">
        <w:rPr>
          <w:rFonts w:ascii="Arial" w:hAnsi="Arial" w:cs="Arial"/>
          <w:sz w:val="20"/>
          <w:szCs w:val="20"/>
        </w:rPr>
        <w:t xml:space="preserve">  . . .</w:t>
      </w:r>
    </w:p>
    <w:p w:rsidR="00F35AE5" w:rsidRDefault="00F35AE5" w:rsidP="00923A8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35AE5" w:rsidRDefault="00F35AE5" w:rsidP="00923A8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35AE5" w:rsidRPr="00F35AE5" w:rsidRDefault="005144AA" w:rsidP="00F35AE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35AE5">
        <w:rPr>
          <w:rFonts w:ascii="Arial" w:hAnsi="Arial" w:cs="Arial"/>
          <w:sz w:val="20"/>
          <w:szCs w:val="20"/>
        </w:rPr>
        <w:t xml:space="preserve">. . .   </w:t>
      </w:r>
      <w:r>
        <w:rPr>
          <w:rFonts w:ascii="Arial" w:hAnsi="Arial" w:cs="Arial"/>
          <w:sz w:val="20"/>
          <w:szCs w:val="20"/>
        </w:rPr>
        <w:t>E</w:t>
      </w:r>
      <w:r w:rsidR="00F35AE5" w:rsidRPr="00F35AE5">
        <w:rPr>
          <w:rFonts w:ascii="Arial" w:hAnsi="Arial" w:cs="Arial"/>
          <w:sz w:val="20"/>
          <w:szCs w:val="20"/>
        </w:rPr>
        <w:t>ven when legal,</w:t>
      </w:r>
      <w:r>
        <w:rPr>
          <w:rFonts w:ascii="Arial" w:hAnsi="Arial" w:cs="Arial"/>
          <w:sz w:val="20"/>
          <w:szCs w:val="20"/>
        </w:rPr>
        <w:t xml:space="preserve"> </w:t>
      </w:r>
      <w:r w:rsidR="00F35AE5" w:rsidRPr="00F35AE5">
        <w:rPr>
          <w:rFonts w:ascii="Arial" w:hAnsi="Arial" w:cs="Arial"/>
          <w:sz w:val="20"/>
          <w:szCs w:val="20"/>
        </w:rPr>
        <w:t>targeted killing occupies a less honored place in combat. The</w:t>
      </w:r>
      <w:r>
        <w:rPr>
          <w:rFonts w:ascii="Arial" w:hAnsi="Arial" w:cs="Arial"/>
          <w:sz w:val="20"/>
          <w:szCs w:val="20"/>
        </w:rPr>
        <w:t xml:space="preserve"> United </w:t>
      </w:r>
      <w:r w:rsidR="00F35AE5" w:rsidRPr="00F35AE5">
        <w:rPr>
          <w:rFonts w:ascii="Arial" w:hAnsi="Arial" w:cs="Arial"/>
          <w:sz w:val="20"/>
          <w:szCs w:val="20"/>
        </w:rPr>
        <w:t>States has not used drones against Caucasian peoples.</w:t>
      </w:r>
      <w:r>
        <w:rPr>
          <w:rFonts w:ascii="Arial" w:hAnsi="Arial" w:cs="Arial"/>
          <w:sz w:val="20"/>
          <w:szCs w:val="20"/>
        </w:rPr>
        <w:t xml:space="preserve"> </w:t>
      </w:r>
      <w:r w:rsidR="00F35AE5" w:rsidRPr="00F35AE5">
        <w:rPr>
          <w:rFonts w:ascii="Arial" w:hAnsi="Arial" w:cs="Arial"/>
          <w:sz w:val="20"/>
          <w:szCs w:val="20"/>
        </w:rPr>
        <w:t>United S</w:t>
      </w:r>
      <w:r>
        <w:rPr>
          <w:rFonts w:ascii="Arial" w:hAnsi="Arial" w:cs="Arial"/>
          <w:sz w:val="20"/>
          <w:szCs w:val="20"/>
        </w:rPr>
        <w:t xml:space="preserve">tates does not permit operating </w:t>
      </w:r>
      <w:proofErr w:type="spellStart"/>
      <w:r w:rsidR="00F35AE5" w:rsidRPr="00F35AE5">
        <w:rPr>
          <w:rFonts w:ascii="Arial" w:hAnsi="Arial" w:cs="Arial"/>
          <w:sz w:val="20"/>
          <w:szCs w:val="20"/>
        </w:rPr>
        <w:t>weaponized</w:t>
      </w:r>
      <w:proofErr w:type="spellEnd"/>
      <w:r w:rsidR="00F35AE5" w:rsidRPr="00F35AE5">
        <w:rPr>
          <w:rFonts w:ascii="Arial" w:hAnsi="Arial" w:cs="Arial"/>
          <w:sz w:val="20"/>
          <w:szCs w:val="20"/>
        </w:rPr>
        <w:t xml:space="preserve"> drones in</w:t>
      </w:r>
      <w:r>
        <w:rPr>
          <w:rFonts w:ascii="Arial" w:hAnsi="Arial" w:cs="Arial"/>
          <w:sz w:val="20"/>
          <w:szCs w:val="20"/>
        </w:rPr>
        <w:t xml:space="preserve"> </w:t>
      </w:r>
      <w:r w:rsidR="00F35AE5" w:rsidRPr="00F35AE5">
        <w:rPr>
          <w:rFonts w:ascii="Arial" w:hAnsi="Arial" w:cs="Arial"/>
          <w:sz w:val="20"/>
          <w:szCs w:val="20"/>
        </w:rPr>
        <w:t>civilian airspace on its own territory</w:t>
      </w:r>
      <w:r>
        <w:rPr>
          <w:rFonts w:ascii="Arial" w:hAnsi="Arial" w:cs="Arial"/>
          <w:sz w:val="20"/>
          <w:szCs w:val="20"/>
        </w:rPr>
        <w:t xml:space="preserve"> </w:t>
      </w:r>
      <w:r w:rsidR="00F35AE5" w:rsidRPr="00F35AE5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F35AE5" w:rsidRPr="00F35AE5">
        <w:rPr>
          <w:rFonts w:ascii="Arial" w:hAnsi="Arial" w:cs="Arial"/>
          <w:sz w:val="20"/>
          <w:szCs w:val="20"/>
        </w:rPr>
        <w:t>and has thus far only permit</w:t>
      </w:r>
      <w:r>
        <w:rPr>
          <w:rFonts w:ascii="Arial" w:hAnsi="Arial" w:cs="Arial"/>
          <w:sz w:val="20"/>
          <w:szCs w:val="20"/>
        </w:rPr>
        <w:t xml:space="preserve">ted </w:t>
      </w:r>
      <w:proofErr w:type="gramStart"/>
      <w:r>
        <w:rPr>
          <w:rFonts w:ascii="Arial" w:hAnsi="Arial" w:cs="Arial"/>
          <w:sz w:val="20"/>
          <w:szCs w:val="20"/>
        </w:rPr>
        <w:t>non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35AE5" w:rsidRPr="00F35AE5">
        <w:rPr>
          <w:rFonts w:ascii="Arial" w:hAnsi="Arial" w:cs="Arial"/>
          <w:sz w:val="20"/>
          <w:szCs w:val="20"/>
        </w:rPr>
        <w:t>weaponized</w:t>
      </w:r>
      <w:proofErr w:type="spellEnd"/>
      <w:r w:rsidR="00F35AE5" w:rsidRPr="00F35AE5">
        <w:rPr>
          <w:rFonts w:ascii="Arial" w:hAnsi="Arial" w:cs="Arial"/>
          <w:sz w:val="20"/>
          <w:szCs w:val="20"/>
        </w:rPr>
        <w:t xml:space="preserve"> drones for surveillance along the U.S. bor</w:t>
      </w:r>
      <w:r>
        <w:rPr>
          <w:rFonts w:ascii="Arial" w:hAnsi="Arial" w:cs="Arial"/>
          <w:sz w:val="20"/>
          <w:szCs w:val="20"/>
        </w:rPr>
        <w:t>der.</w:t>
      </w:r>
    </w:p>
    <w:p w:rsidR="00F35AE5" w:rsidRPr="00F35AE5" w:rsidRDefault="00F35AE5" w:rsidP="00F35AE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241C" w:rsidRDefault="005144AA" w:rsidP="00C67E7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35AE5" w:rsidRPr="00F35AE5">
        <w:rPr>
          <w:rFonts w:ascii="Arial" w:hAnsi="Arial" w:cs="Arial"/>
          <w:sz w:val="20"/>
          <w:szCs w:val="20"/>
        </w:rPr>
        <w:t>In contrast, many people in some Muslim countries hear</w:t>
      </w:r>
      <w:r>
        <w:rPr>
          <w:rFonts w:ascii="Arial" w:hAnsi="Arial" w:cs="Arial"/>
          <w:sz w:val="20"/>
          <w:szCs w:val="20"/>
        </w:rPr>
        <w:t xml:space="preserve"> </w:t>
      </w:r>
      <w:r w:rsidR="00F35AE5" w:rsidRPr="00F35AE5">
        <w:rPr>
          <w:rFonts w:ascii="Arial" w:hAnsi="Arial" w:cs="Arial"/>
          <w:sz w:val="20"/>
          <w:szCs w:val="20"/>
        </w:rPr>
        <w:t>the cons</w:t>
      </w:r>
      <w:r>
        <w:rPr>
          <w:rFonts w:ascii="Arial" w:hAnsi="Arial" w:cs="Arial"/>
          <w:sz w:val="20"/>
          <w:szCs w:val="20"/>
        </w:rPr>
        <w:t xml:space="preserve">tant buzzing of U.S. </w:t>
      </w:r>
      <w:proofErr w:type="spellStart"/>
      <w:r>
        <w:rPr>
          <w:rFonts w:ascii="Arial" w:hAnsi="Arial" w:cs="Arial"/>
          <w:sz w:val="20"/>
          <w:szCs w:val="20"/>
        </w:rPr>
        <w:t>weaponized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F35AE5" w:rsidRPr="00F35AE5">
        <w:rPr>
          <w:rFonts w:ascii="Arial" w:hAnsi="Arial" w:cs="Arial"/>
          <w:sz w:val="20"/>
          <w:szCs w:val="20"/>
        </w:rPr>
        <w:t>drones flying overhead,</w:t>
      </w:r>
      <w:r>
        <w:rPr>
          <w:rFonts w:ascii="Arial" w:hAnsi="Arial" w:cs="Arial"/>
          <w:sz w:val="20"/>
          <w:szCs w:val="20"/>
        </w:rPr>
        <w:t xml:space="preserve"> </w:t>
      </w:r>
      <w:r w:rsidR="00F35AE5" w:rsidRPr="00F35AE5">
        <w:rPr>
          <w:rFonts w:ascii="Arial" w:hAnsi="Arial" w:cs="Arial"/>
          <w:sz w:val="20"/>
          <w:szCs w:val="20"/>
        </w:rPr>
        <w:t>apparently</w:t>
      </w:r>
      <w:r>
        <w:rPr>
          <w:rFonts w:ascii="Arial" w:hAnsi="Arial" w:cs="Arial"/>
          <w:sz w:val="20"/>
          <w:szCs w:val="20"/>
        </w:rPr>
        <w:t xml:space="preserve"> ready to strike at any time.</w:t>
      </w:r>
      <w:r w:rsidR="00F35AE5">
        <w:rPr>
          <w:rFonts w:ascii="Arial" w:hAnsi="Arial" w:cs="Arial"/>
          <w:sz w:val="20"/>
          <w:szCs w:val="20"/>
        </w:rPr>
        <w:t xml:space="preserve">  . . .</w:t>
      </w:r>
      <w:r w:rsidR="00C424DB">
        <w:rPr>
          <w:rFonts w:ascii="Arial" w:hAnsi="Arial" w:cs="Arial"/>
          <w:sz w:val="20"/>
          <w:szCs w:val="20"/>
        </w:rPr>
        <w:t xml:space="preserve">   </w:t>
      </w:r>
      <w:r w:rsidR="00C424DB" w:rsidRPr="00C424DB">
        <w:rPr>
          <w:rFonts w:ascii="Arial" w:hAnsi="Arial" w:cs="Arial"/>
          <w:sz w:val="20"/>
          <w:szCs w:val="20"/>
        </w:rPr>
        <w:t>Dro</w:t>
      </w:r>
      <w:r>
        <w:rPr>
          <w:rFonts w:ascii="Arial" w:hAnsi="Arial" w:cs="Arial"/>
          <w:sz w:val="20"/>
          <w:szCs w:val="20"/>
        </w:rPr>
        <w:t xml:space="preserve">nes raise the ante. The ease of </w:t>
      </w:r>
      <w:r w:rsidR="00C424DB" w:rsidRPr="00C424DB">
        <w:rPr>
          <w:rFonts w:ascii="Arial" w:hAnsi="Arial" w:cs="Arial"/>
          <w:sz w:val="20"/>
          <w:szCs w:val="20"/>
        </w:rPr>
        <w:t>using drones and the lack of</w:t>
      </w:r>
      <w:r>
        <w:rPr>
          <w:rFonts w:ascii="Arial" w:hAnsi="Arial" w:cs="Arial"/>
          <w:sz w:val="20"/>
          <w:szCs w:val="20"/>
        </w:rPr>
        <w:t xml:space="preserve"> </w:t>
      </w:r>
      <w:r w:rsidR="00C424DB" w:rsidRPr="00C424DB">
        <w:rPr>
          <w:rFonts w:ascii="Arial" w:hAnsi="Arial" w:cs="Arial"/>
          <w:sz w:val="20"/>
          <w:szCs w:val="20"/>
        </w:rPr>
        <w:t>danger to the attackers increase the likelihood of using attack</w:t>
      </w:r>
      <w:r>
        <w:rPr>
          <w:rFonts w:ascii="Arial" w:hAnsi="Arial" w:cs="Arial"/>
          <w:sz w:val="20"/>
          <w:szCs w:val="20"/>
        </w:rPr>
        <w:t xml:space="preserve"> drones more </w:t>
      </w:r>
      <w:r w:rsidR="00C424DB" w:rsidRPr="00C424DB">
        <w:rPr>
          <w:rFonts w:ascii="Arial" w:hAnsi="Arial" w:cs="Arial"/>
          <w:sz w:val="20"/>
          <w:szCs w:val="20"/>
        </w:rPr>
        <w:t>than ever before and in areas far from armed conflict,</w:t>
      </w:r>
      <w:r>
        <w:rPr>
          <w:rFonts w:ascii="Arial" w:hAnsi="Arial" w:cs="Arial"/>
          <w:sz w:val="20"/>
          <w:szCs w:val="20"/>
        </w:rPr>
        <w:t xml:space="preserve"> </w:t>
      </w:r>
      <w:r w:rsidR="00C424DB" w:rsidRPr="00C424DB">
        <w:rPr>
          <w:rFonts w:ascii="Arial" w:hAnsi="Arial" w:cs="Arial"/>
          <w:sz w:val="20"/>
          <w:szCs w:val="20"/>
        </w:rPr>
        <w:t>thereby eroding hu</w:t>
      </w:r>
      <w:r>
        <w:rPr>
          <w:rFonts w:ascii="Arial" w:hAnsi="Arial" w:cs="Arial"/>
          <w:sz w:val="20"/>
          <w:szCs w:val="20"/>
        </w:rPr>
        <w:t xml:space="preserve">manitarian law and human rights </w:t>
      </w:r>
      <w:r w:rsidR="00C424DB" w:rsidRPr="00C424DB">
        <w:rPr>
          <w:rFonts w:ascii="Arial" w:hAnsi="Arial" w:cs="Arial"/>
          <w:sz w:val="20"/>
          <w:szCs w:val="20"/>
        </w:rPr>
        <w:t>law. For the</w:t>
      </w:r>
      <w:r>
        <w:rPr>
          <w:rFonts w:ascii="Arial" w:hAnsi="Arial" w:cs="Arial"/>
          <w:sz w:val="20"/>
          <w:szCs w:val="20"/>
        </w:rPr>
        <w:t xml:space="preserve"> </w:t>
      </w:r>
      <w:r w:rsidR="00C424DB" w:rsidRPr="00C424DB">
        <w:rPr>
          <w:rFonts w:ascii="Arial" w:hAnsi="Arial" w:cs="Arial"/>
          <w:sz w:val="20"/>
          <w:szCs w:val="20"/>
        </w:rPr>
        <w:t>attacked people</w:t>
      </w:r>
      <w:r>
        <w:rPr>
          <w:rFonts w:ascii="Arial" w:hAnsi="Arial" w:cs="Arial"/>
          <w:sz w:val="20"/>
          <w:szCs w:val="20"/>
        </w:rPr>
        <w:t xml:space="preserve"> </w:t>
      </w:r>
      <w:r w:rsidR="00C424DB" w:rsidRPr="00C424DB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424DB" w:rsidRPr="00C424DB">
        <w:rPr>
          <w:rFonts w:ascii="Arial" w:hAnsi="Arial" w:cs="Arial"/>
          <w:sz w:val="20"/>
          <w:szCs w:val="20"/>
        </w:rPr>
        <w:t>generally technologically limited, but united by</w:t>
      </w:r>
      <w:r>
        <w:rPr>
          <w:rFonts w:ascii="Arial" w:hAnsi="Arial" w:cs="Arial"/>
          <w:sz w:val="20"/>
          <w:szCs w:val="20"/>
        </w:rPr>
        <w:t xml:space="preserve"> an extreme fundamentalist </w:t>
      </w:r>
      <w:r w:rsidR="00C424DB" w:rsidRPr="00C424DB">
        <w:rPr>
          <w:rFonts w:ascii="Arial" w:hAnsi="Arial" w:cs="Arial"/>
          <w:sz w:val="20"/>
          <w:szCs w:val="20"/>
        </w:rPr>
        <w:t>religious ethos</w:t>
      </w:r>
      <w:r>
        <w:rPr>
          <w:rFonts w:ascii="Arial" w:hAnsi="Arial" w:cs="Arial"/>
          <w:sz w:val="20"/>
          <w:szCs w:val="20"/>
        </w:rPr>
        <w:t xml:space="preserve"> </w:t>
      </w:r>
      <w:r w:rsidR="00C424DB" w:rsidRPr="00C424DB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424DB" w:rsidRPr="00C424DB">
        <w:rPr>
          <w:rFonts w:ascii="Arial" w:hAnsi="Arial" w:cs="Arial"/>
          <w:sz w:val="20"/>
          <w:szCs w:val="20"/>
        </w:rPr>
        <w:t>targeted killing by</w:t>
      </w:r>
      <w:r>
        <w:rPr>
          <w:rFonts w:ascii="Arial" w:hAnsi="Arial" w:cs="Arial"/>
          <w:sz w:val="20"/>
          <w:szCs w:val="20"/>
        </w:rPr>
        <w:t xml:space="preserve"> </w:t>
      </w:r>
      <w:r w:rsidR="00C424DB" w:rsidRPr="00C424DB">
        <w:rPr>
          <w:rFonts w:ascii="Arial" w:hAnsi="Arial" w:cs="Arial"/>
          <w:sz w:val="20"/>
          <w:szCs w:val="20"/>
        </w:rPr>
        <w:t>such means must be particularly infuriating.</w:t>
      </w:r>
      <w:r w:rsidR="00C424DB">
        <w:rPr>
          <w:rFonts w:ascii="Arial" w:hAnsi="Arial" w:cs="Arial"/>
          <w:sz w:val="20"/>
          <w:szCs w:val="20"/>
        </w:rPr>
        <w:t xml:space="preserve">   . . .  </w:t>
      </w:r>
      <w:r w:rsidR="00C93B6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At the very least, </w:t>
      </w:r>
      <w:r w:rsidR="00C93B66" w:rsidRPr="00C93B66">
        <w:rPr>
          <w:rFonts w:ascii="Arial" w:hAnsi="Arial" w:cs="Arial"/>
          <w:sz w:val="20"/>
          <w:szCs w:val="20"/>
        </w:rPr>
        <w:t>there is a reasonable doubt that using drones</w:t>
      </w:r>
      <w:r>
        <w:rPr>
          <w:rFonts w:ascii="Arial" w:hAnsi="Arial" w:cs="Arial"/>
          <w:sz w:val="20"/>
          <w:szCs w:val="20"/>
        </w:rPr>
        <w:t xml:space="preserve"> </w:t>
      </w:r>
      <w:r w:rsidR="00C93B66" w:rsidRPr="00C93B66">
        <w:rPr>
          <w:rFonts w:ascii="Arial" w:hAnsi="Arial" w:cs="Arial"/>
          <w:sz w:val="20"/>
          <w:szCs w:val="20"/>
        </w:rPr>
        <w:t xml:space="preserve">for targeted killing operations </w:t>
      </w:r>
      <w:r>
        <w:rPr>
          <w:rFonts w:ascii="Arial" w:hAnsi="Arial" w:cs="Arial"/>
          <w:sz w:val="20"/>
          <w:szCs w:val="20"/>
        </w:rPr>
        <w:t xml:space="preserve">of suspected Islamic terrorists </w:t>
      </w:r>
      <w:r w:rsidR="00C93B66" w:rsidRPr="00C93B66">
        <w:rPr>
          <w:rFonts w:ascii="Arial" w:hAnsi="Arial" w:cs="Arial"/>
          <w:sz w:val="20"/>
          <w:szCs w:val="20"/>
        </w:rPr>
        <w:t>will,</w:t>
      </w:r>
      <w:r>
        <w:rPr>
          <w:rFonts w:ascii="Arial" w:hAnsi="Arial" w:cs="Arial"/>
          <w:sz w:val="20"/>
          <w:szCs w:val="20"/>
        </w:rPr>
        <w:t xml:space="preserve"> </w:t>
      </w:r>
      <w:r w:rsidR="00C93B66" w:rsidRPr="00C93B66">
        <w:rPr>
          <w:rFonts w:ascii="Arial" w:hAnsi="Arial" w:cs="Arial"/>
          <w:sz w:val="20"/>
          <w:szCs w:val="20"/>
        </w:rPr>
        <w:t>in the long run, seriously disable the terrorist organizations they</w:t>
      </w:r>
      <w:r>
        <w:rPr>
          <w:rFonts w:ascii="Arial" w:hAnsi="Arial" w:cs="Arial"/>
          <w:sz w:val="20"/>
          <w:szCs w:val="20"/>
        </w:rPr>
        <w:t xml:space="preserve"> </w:t>
      </w:r>
      <w:r w:rsidR="00C93B66" w:rsidRPr="00C93B66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ad. Despite the decapitation of </w:t>
      </w:r>
      <w:r w:rsidR="00C93B66" w:rsidRPr="00C93B66">
        <w:rPr>
          <w:rFonts w:ascii="Arial" w:hAnsi="Arial" w:cs="Arial"/>
          <w:sz w:val="20"/>
          <w:szCs w:val="20"/>
        </w:rPr>
        <w:t>numerous Taliban and al Qaeda</w:t>
      </w:r>
      <w:r>
        <w:rPr>
          <w:rFonts w:ascii="Arial" w:hAnsi="Arial" w:cs="Arial"/>
          <w:sz w:val="20"/>
          <w:szCs w:val="20"/>
        </w:rPr>
        <w:t xml:space="preserve"> </w:t>
      </w:r>
      <w:r w:rsidR="00C93B66" w:rsidRPr="00C93B66">
        <w:rPr>
          <w:rFonts w:ascii="Arial" w:hAnsi="Arial" w:cs="Arial"/>
          <w:sz w:val="20"/>
          <w:szCs w:val="20"/>
        </w:rPr>
        <w:t>leaders and the Obama administration’s belief that the strikes have</w:t>
      </w:r>
      <w:r>
        <w:rPr>
          <w:rFonts w:ascii="Arial" w:hAnsi="Arial" w:cs="Arial"/>
          <w:sz w:val="20"/>
          <w:szCs w:val="20"/>
        </w:rPr>
        <w:t xml:space="preserve"> </w:t>
      </w:r>
      <w:r w:rsidR="00C93B66" w:rsidRPr="00C93B66">
        <w:rPr>
          <w:rFonts w:ascii="Arial" w:hAnsi="Arial" w:cs="Arial"/>
          <w:sz w:val="20"/>
          <w:szCs w:val="20"/>
        </w:rPr>
        <w:t>effectively paralyzed al Qaeda in the Pakistan tribal areas, there is</w:t>
      </w:r>
      <w:r>
        <w:rPr>
          <w:rFonts w:ascii="Arial" w:hAnsi="Arial" w:cs="Arial"/>
          <w:sz w:val="20"/>
          <w:szCs w:val="20"/>
        </w:rPr>
        <w:t xml:space="preserve"> </w:t>
      </w:r>
      <w:r w:rsidR="00C93B66" w:rsidRPr="00C93B66">
        <w:rPr>
          <w:rFonts w:ascii="Arial" w:hAnsi="Arial" w:cs="Arial"/>
          <w:sz w:val="20"/>
          <w:szCs w:val="20"/>
        </w:rPr>
        <w:t>som</w:t>
      </w:r>
      <w:r>
        <w:rPr>
          <w:rFonts w:ascii="Arial" w:hAnsi="Arial" w:cs="Arial"/>
          <w:sz w:val="20"/>
          <w:szCs w:val="20"/>
        </w:rPr>
        <w:t xml:space="preserve">e evidence to suggest that such </w:t>
      </w:r>
      <w:r w:rsidR="00C93B66" w:rsidRPr="00C93B66">
        <w:rPr>
          <w:rFonts w:ascii="Arial" w:hAnsi="Arial" w:cs="Arial"/>
          <w:sz w:val="20"/>
          <w:szCs w:val="20"/>
        </w:rPr>
        <w:lastRenderedPageBreak/>
        <w:t>operations might actually</w:t>
      </w:r>
      <w:r>
        <w:rPr>
          <w:rFonts w:ascii="Arial" w:hAnsi="Arial" w:cs="Arial"/>
          <w:sz w:val="20"/>
          <w:szCs w:val="20"/>
        </w:rPr>
        <w:t xml:space="preserve"> </w:t>
      </w:r>
      <w:r w:rsidR="00C93B66" w:rsidRPr="00C93B66">
        <w:rPr>
          <w:rFonts w:ascii="Arial" w:hAnsi="Arial" w:cs="Arial"/>
          <w:sz w:val="20"/>
          <w:szCs w:val="20"/>
        </w:rPr>
        <w:t>strengthen such organizations</w:t>
      </w:r>
      <w:r w:rsidR="00C93B66">
        <w:rPr>
          <w:rFonts w:ascii="Arial" w:hAnsi="Arial" w:cs="Arial"/>
          <w:sz w:val="20"/>
          <w:szCs w:val="20"/>
        </w:rPr>
        <w:t xml:space="preserve">   . . . </w:t>
      </w:r>
      <w:r w:rsidR="00C67E7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C</w:t>
      </w:r>
      <w:r w:rsidR="00C67E72" w:rsidRPr="00C67E72">
        <w:rPr>
          <w:rFonts w:ascii="Arial" w:hAnsi="Arial" w:cs="Arial"/>
          <w:sz w:val="20"/>
          <w:szCs w:val="20"/>
        </w:rPr>
        <w:t>ompiling hit lists and then using a</w:t>
      </w:r>
      <w:r>
        <w:rPr>
          <w:rFonts w:ascii="Arial" w:hAnsi="Arial" w:cs="Arial"/>
          <w:sz w:val="20"/>
          <w:szCs w:val="20"/>
        </w:rPr>
        <w:t xml:space="preserve"> </w:t>
      </w:r>
      <w:r w:rsidR="00C67E72" w:rsidRPr="00C67E72">
        <w:rPr>
          <w:rFonts w:ascii="Arial" w:hAnsi="Arial" w:cs="Arial"/>
          <w:sz w:val="20"/>
          <w:szCs w:val="20"/>
        </w:rPr>
        <w:t>machine remotely operated from a distant land, to take the life of</w:t>
      </w:r>
      <w:r>
        <w:rPr>
          <w:rFonts w:ascii="Arial" w:hAnsi="Arial" w:cs="Arial"/>
          <w:sz w:val="20"/>
          <w:szCs w:val="20"/>
        </w:rPr>
        <w:t xml:space="preserve"> </w:t>
      </w:r>
      <w:r w:rsidR="00C67E72" w:rsidRPr="00C67E72">
        <w:rPr>
          <w:rFonts w:ascii="Arial" w:hAnsi="Arial" w:cs="Arial"/>
          <w:sz w:val="20"/>
          <w:szCs w:val="20"/>
        </w:rPr>
        <w:t>listed su</w:t>
      </w:r>
      <w:r>
        <w:rPr>
          <w:rFonts w:ascii="Arial" w:hAnsi="Arial" w:cs="Arial"/>
          <w:sz w:val="20"/>
          <w:szCs w:val="20"/>
        </w:rPr>
        <w:t xml:space="preserve">spected terrorists appears much </w:t>
      </w:r>
      <w:r w:rsidR="00C67E72" w:rsidRPr="00C67E72">
        <w:rPr>
          <w:rFonts w:ascii="Arial" w:hAnsi="Arial" w:cs="Arial"/>
          <w:sz w:val="20"/>
          <w:szCs w:val="20"/>
        </w:rPr>
        <w:t>more like murder than</w:t>
      </w:r>
      <w:r>
        <w:rPr>
          <w:rFonts w:ascii="Arial" w:hAnsi="Arial" w:cs="Arial"/>
          <w:sz w:val="20"/>
          <w:szCs w:val="20"/>
        </w:rPr>
        <w:t xml:space="preserve"> </w:t>
      </w:r>
      <w:r w:rsidR="00C67E72" w:rsidRPr="00C67E72">
        <w:rPr>
          <w:rFonts w:ascii="Arial" w:hAnsi="Arial" w:cs="Arial"/>
          <w:sz w:val="20"/>
          <w:szCs w:val="20"/>
        </w:rPr>
        <w:t>honorable combat and, thereby, undermines world public order.</w:t>
      </w:r>
      <w:r w:rsidR="00C67E72">
        <w:rPr>
          <w:rFonts w:ascii="Arial" w:hAnsi="Arial" w:cs="Arial"/>
          <w:sz w:val="20"/>
          <w:szCs w:val="20"/>
        </w:rPr>
        <w:t xml:space="preserve">   . . . </w:t>
      </w:r>
    </w:p>
    <w:p w:rsidR="0085241C" w:rsidRDefault="0085241C" w:rsidP="00C67E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241C" w:rsidRPr="0085241C" w:rsidRDefault="0085241C" w:rsidP="00C67E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5241C">
        <w:rPr>
          <w:rFonts w:ascii="Times New Roman" w:hAnsi="Times New Roman" w:cs="Times New Roman"/>
          <w:sz w:val="20"/>
          <w:szCs w:val="20"/>
        </w:rPr>
        <w:t>--- https://core.ac.uk/download/pdf/46714063.pdf</w:t>
      </w:r>
    </w:p>
    <w:p w:rsidR="0085241C" w:rsidRDefault="0085241C" w:rsidP="00C67E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241C" w:rsidRDefault="0085241C" w:rsidP="00C67E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241C" w:rsidRDefault="0085241C" w:rsidP="00C67E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241C" w:rsidRDefault="0085241C" w:rsidP="00C67E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C534D" w:rsidRDefault="002C534D" w:rsidP="002C53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C534D" w:rsidRDefault="002C534D" w:rsidP="002C53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C534D" w:rsidRDefault="002C534D" w:rsidP="002C53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C534D" w:rsidRDefault="002C534D" w:rsidP="002C53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C534D" w:rsidRDefault="002C534D" w:rsidP="002C534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C534D" w:rsidRDefault="002C534D" w:rsidP="002C53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2C534D" w:rsidRDefault="002C534D" w:rsidP="002C53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Yours Truly,</w:t>
      </w:r>
    </w:p>
    <w:p w:rsidR="002C534D" w:rsidRDefault="002C534D" w:rsidP="002C53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144AA" w:rsidRPr="0018264D" w:rsidRDefault="002C534D" w:rsidP="00C67E7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The Black Dragon</w:t>
      </w:r>
    </w:p>
    <w:sectPr w:rsidR="005144AA" w:rsidRPr="0018264D" w:rsidSect="00DC5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264D"/>
    <w:rsid w:val="000451D1"/>
    <w:rsid w:val="000662E4"/>
    <w:rsid w:val="00075149"/>
    <w:rsid w:val="00094E98"/>
    <w:rsid w:val="000962AD"/>
    <w:rsid w:val="000E28C0"/>
    <w:rsid w:val="0010290D"/>
    <w:rsid w:val="0018264D"/>
    <w:rsid w:val="001844A1"/>
    <w:rsid w:val="0018524F"/>
    <w:rsid w:val="0020590B"/>
    <w:rsid w:val="00260DE3"/>
    <w:rsid w:val="002C534D"/>
    <w:rsid w:val="002E1501"/>
    <w:rsid w:val="002F2105"/>
    <w:rsid w:val="003131EB"/>
    <w:rsid w:val="00325098"/>
    <w:rsid w:val="00344B45"/>
    <w:rsid w:val="00404629"/>
    <w:rsid w:val="004707A9"/>
    <w:rsid w:val="005144AA"/>
    <w:rsid w:val="00533A38"/>
    <w:rsid w:val="005744B4"/>
    <w:rsid w:val="00646D8F"/>
    <w:rsid w:val="006A2039"/>
    <w:rsid w:val="006D4694"/>
    <w:rsid w:val="006E0A41"/>
    <w:rsid w:val="0070019F"/>
    <w:rsid w:val="007102EA"/>
    <w:rsid w:val="00782D99"/>
    <w:rsid w:val="00793764"/>
    <w:rsid w:val="007D08F8"/>
    <w:rsid w:val="007F7BDE"/>
    <w:rsid w:val="00807C44"/>
    <w:rsid w:val="0085241C"/>
    <w:rsid w:val="00884524"/>
    <w:rsid w:val="00906D37"/>
    <w:rsid w:val="00912B15"/>
    <w:rsid w:val="00923A8E"/>
    <w:rsid w:val="0098359D"/>
    <w:rsid w:val="00A458AE"/>
    <w:rsid w:val="00A55979"/>
    <w:rsid w:val="00A73308"/>
    <w:rsid w:val="00AA5404"/>
    <w:rsid w:val="00AB50E0"/>
    <w:rsid w:val="00AC2C1A"/>
    <w:rsid w:val="00B70E61"/>
    <w:rsid w:val="00B8372E"/>
    <w:rsid w:val="00C424DB"/>
    <w:rsid w:val="00C616D8"/>
    <w:rsid w:val="00C67E72"/>
    <w:rsid w:val="00C806A3"/>
    <w:rsid w:val="00C85256"/>
    <w:rsid w:val="00C93B66"/>
    <w:rsid w:val="00CB3C06"/>
    <w:rsid w:val="00D0447A"/>
    <w:rsid w:val="00D11015"/>
    <w:rsid w:val="00D91C23"/>
    <w:rsid w:val="00DB08F0"/>
    <w:rsid w:val="00DC5FAB"/>
    <w:rsid w:val="00DF6056"/>
    <w:rsid w:val="00E7309A"/>
    <w:rsid w:val="00E74307"/>
    <w:rsid w:val="00E8344C"/>
    <w:rsid w:val="00ED59B6"/>
    <w:rsid w:val="00F07D22"/>
    <w:rsid w:val="00F23331"/>
    <w:rsid w:val="00F35AE5"/>
    <w:rsid w:val="00F7248A"/>
    <w:rsid w:val="00F94F61"/>
    <w:rsid w:val="00FA4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4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9</Pages>
  <Words>4353</Words>
  <Characters>24817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Visa</dc:creator>
  <cp:keywords/>
  <dc:description/>
  <cp:lastModifiedBy>Visa</cp:lastModifiedBy>
  <cp:revision>37</cp:revision>
  <dcterms:created xsi:type="dcterms:W3CDTF">2019-02-02T22:24:00Z</dcterms:created>
  <dcterms:modified xsi:type="dcterms:W3CDTF">2019-02-04T02:25:00Z</dcterms:modified>
</cp:coreProperties>
</file>