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D77" w:rsidRPr="00113D77" w:rsidRDefault="00113D77" w:rsidP="00113D77">
      <w:pPr>
        <w:spacing w:after="0" w:line="240" w:lineRule="auto"/>
        <w:rPr>
          <w:rFonts w:ascii="Times New Roman" w:hAnsi="Times New Roman" w:cs="Times New Roman"/>
          <w:sz w:val="28"/>
          <w:szCs w:val="28"/>
        </w:rPr>
      </w:pPr>
      <w:r w:rsidRPr="00113D77">
        <w:rPr>
          <w:rFonts w:ascii="Times New Roman" w:hAnsi="Times New Roman" w:cs="Times New Roman"/>
          <w:sz w:val="28"/>
          <w:szCs w:val="28"/>
        </w:rPr>
        <w:t>Why do we hate President Assad of Syria?</w:t>
      </w:r>
    </w:p>
    <w:p w:rsidR="00113D77" w:rsidRPr="00113D77" w:rsidRDefault="00113D77" w:rsidP="00113D77">
      <w:pPr>
        <w:spacing w:after="0" w:line="240" w:lineRule="auto"/>
        <w:rPr>
          <w:rFonts w:ascii="Arial" w:hAnsi="Arial" w:cs="Arial"/>
          <w:sz w:val="20"/>
          <w:szCs w:val="20"/>
        </w:rPr>
      </w:pPr>
      <w:proofErr w:type="spellStart"/>
      <w:r>
        <w:rPr>
          <w:rFonts w:ascii="Arial" w:hAnsi="Arial" w:cs="Arial"/>
          <w:sz w:val="20"/>
          <w:szCs w:val="20"/>
        </w:rPr>
        <w:t>Cavan</w:t>
      </w:r>
      <w:proofErr w:type="spellEnd"/>
      <w:r>
        <w:rPr>
          <w:rFonts w:ascii="Arial" w:hAnsi="Arial" w:cs="Arial"/>
          <w:sz w:val="20"/>
          <w:szCs w:val="20"/>
        </w:rPr>
        <w:t xml:space="preserve"> Hogue, F</w:t>
      </w:r>
      <w:r w:rsidRPr="00113D77">
        <w:rPr>
          <w:rFonts w:ascii="Arial" w:hAnsi="Arial" w:cs="Arial"/>
          <w:sz w:val="20"/>
          <w:szCs w:val="20"/>
        </w:rPr>
        <w:t>ormer</w:t>
      </w:r>
      <w:r>
        <w:rPr>
          <w:rFonts w:ascii="Arial" w:hAnsi="Arial" w:cs="Arial"/>
          <w:sz w:val="20"/>
          <w:szCs w:val="20"/>
        </w:rPr>
        <w:t xml:space="preserve"> </w:t>
      </w:r>
      <w:r w:rsidRPr="00113D77">
        <w:rPr>
          <w:rFonts w:ascii="Arial" w:hAnsi="Arial" w:cs="Arial"/>
          <w:sz w:val="20"/>
          <w:szCs w:val="20"/>
        </w:rPr>
        <w:t xml:space="preserve">Australian Ambassador to </w:t>
      </w:r>
      <w:r>
        <w:rPr>
          <w:rFonts w:ascii="Arial" w:hAnsi="Arial" w:cs="Arial"/>
          <w:sz w:val="20"/>
          <w:szCs w:val="20"/>
        </w:rPr>
        <w:t xml:space="preserve">the </w:t>
      </w:r>
      <w:r w:rsidRPr="00113D77">
        <w:rPr>
          <w:rFonts w:ascii="Arial" w:hAnsi="Arial" w:cs="Arial"/>
          <w:sz w:val="20"/>
          <w:szCs w:val="20"/>
        </w:rPr>
        <w:t xml:space="preserve">USSR and </w:t>
      </w:r>
      <w:r>
        <w:rPr>
          <w:rFonts w:ascii="Arial" w:hAnsi="Arial" w:cs="Arial"/>
          <w:sz w:val="20"/>
          <w:szCs w:val="20"/>
        </w:rPr>
        <w:t xml:space="preserve">to Russia      -      </w:t>
      </w:r>
      <w:r w:rsidRPr="00113D77">
        <w:rPr>
          <w:rFonts w:ascii="Arial" w:hAnsi="Arial" w:cs="Arial"/>
          <w:sz w:val="20"/>
          <w:szCs w:val="20"/>
        </w:rPr>
        <w:t xml:space="preserve">March </w:t>
      </w:r>
      <w:r>
        <w:rPr>
          <w:rFonts w:ascii="Arial" w:hAnsi="Arial" w:cs="Arial"/>
          <w:sz w:val="20"/>
          <w:szCs w:val="20"/>
        </w:rPr>
        <w:t xml:space="preserve">8, </w:t>
      </w:r>
      <w:r w:rsidRPr="00113D77">
        <w:rPr>
          <w:rFonts w:ascii="Arial" w:hAnsi="Arial" w:cs="Arial"/>
          <w:sz w:val="20"/>
          <w:szCs w:val="20"/>
        </w:rPr>
        <w:t xml:space="preserve">2017 </w:t>
      </w:r>
      <w:r w:rsidRPr="00113D77">
        <w:rPr>
          <w:rFonts w:ascii="Arial" w:hAnsi="Arial" w:cs="Arial"/>
          <w:sz w:val="20"/>
          <w:szCs w:val="20"/>
        </w:rPr>
        <w:tab/>
      </w:r>
    </w:p>
    <w:p w:rsidR="00113D77" w:rsidRPr="00113D77" w:rsidRDefault="00113D77" w:rsidP="00113D77">
      <w:pPr>
        <w:spacing w:after="0" w:line="240" w:lineRule="auto"/>
        <w:rPr>
          <w:rFonts w:ascii="Arial" w:hAnsi="Arial" w:cs="Arial"/>
          <w:sz w:val="20"/>
          <w:szCs w:val="20"/>
        </w:rPr>
      </w:pPr>
      <w:r w:rsidRPr="00113D77">
        <w:rPr>
          <w:rFonts w:ascii="Arial" w:hAnsi="Arial" w:cs="Arial"/>
          <w:sz w:val="20"/>
          <w:szCs w:val="20"/>
        </w:rPr>
        <w:t xml:space="preserve"> </w:t>
      </w:r>
    </w:p>
    <w:p w:rsidR="00113D77" w:rsidRPr="00113D77" w:rsidRDefault="00113D77" w:rsidP="00113D77">
      <w:pPr>
        <w:spacing w:after="0" w:line="240" w:lineRule="auto"/>
        <w:rPr>
          <w:rFonts w:ascii="Arial" w:hAnsi="Arial" w:cs="Arial"/>
          <w:sz w:val="20"/>
          <w:szCs w:val="20"/>
        </w:rPr>
      </w:pPr>
    </w:p>
    <w:p w:rsidR="00113D77" w:rsidRPr="00113D77" w:rsidRDefault="00113D77" w:rsidP="00113D77">
      <w:pPr>
        <w:spacing w:after="0" w:line="240" w:lineRule="auto"/>
        <w:rPr>
          <w:rFonts w:ascii="Arial" w:hAnsi="Arial" w:cs="Arial"/>
          <w:sz w:val="20"/>
          <w:szCs w:val="20"/>
        </w:rPr>
      </w:pPr>
      <w:r>
        <w:rPr>
          <w:rFonts w:ascii="Arial" w:hAnsi="Arial" w:cs="Arial"/>
          <w:sz w:val="20"/>
          <w:szCs w:val="20"/>
        </w:rPr>
        <w:tab/>
      </w:r>
      <w:r w:rsidRPr="00113D77">
        <w:rPr>
          <w:rFonts w:ascii="Arial" w:hAnsi="Arial" w:cs="Arial"/>
          <w:sz w:val="20"/>
          <w:szCs w:val="20"/>
        </w:rPr>
        <w:t xml:space="preserve">The US opposes Assad because he is not their son of a bitch and so supports a motley bag of groups with little in common who are probably no better than Assad. The elimination of ISIS is certainly desirable but it will not solve the mess that is the Middle East. Australia trots along behind the US because of </w:t>
      </w:r>
      <w:r>
        <w:rPr>
          <w:rFonts w:ascii="Arial" w:hAnsi="Arial" w:cs="Arial"/>
          <w:sz w:val="20"/>
          <w:szCs w:val="20"/>
        </w:rPr>
        <w:t>the insurance policy argument.</w:t>
      </w:r>
    </w:p>
    <w:p w:rsidR="00113D77" w:rsidRPr="00113D77" w:rsidRDefault="00113D77" w:rsidP="00113D77">
      <w:pPr>
        <w:spacing w:after="0" w:line="240" w:lineRule="auto"/>
        <w:rPr>
          <w:rFonts w:ascii="Arial" w:hAnsi="Arial" w:cs="Arial"/>
          <w:sz w:val="20"/>
          <w:szCs w:val="20"/>
        </w:rPr>
      </w:pPr>
    </w:p>
    <w:p w:rsidR="00113D77" w:rsidRPr="00113D77" w:rsidRDefault="00113D77" w:rsidP="00113D77">
      <w:pPr>
        <w:spacing w:after="0" w:line="240" w:lineRule="auto"/>
        <w:rPr>
          <w:rFonts w:ascii="Arial" w:hAnsi="Arial" w:cs="Arial"/>
          <w:sz w:val="20"/>
          <w:szCs w:val="20"/>
        </w:rPr>
      </w:pPr>
      <w:r>
        <w:rPr>
          <w:rFonts w:ascii="Arial" w:hAnsi="Arial" w:cs="Arial"/>
          <w:sz w:val="20"/>
          <w:szCs w:val="20"/>
        </w:rPr>
        <w:tab/>
      </w:r>
      <w:r w:rsidRPr="00113D77">
        <w:rPr>
          <w:rFonts w:ascii="Arial" w:hAnsi="Arial" w:cs="Arial"/>
          <w:sz w:val="20"/>
          <w:szCs w:val="20"/>
        </w:rPr>
        <w:t>The Syrian Government has retaken Palmyra which is a significant victory in the fight against ISIS. It is looking increasingly possible that they will also defeat the motley collection of other groups who are their enemies once ISIS has been driven out of Syria. The question is what will Australia do? Will we continue to support all or some of these opposition groups? Presumably we will follow whatever the USA does. But what will the mercurial President Trump do?</w:t>
      </w:r>
    </w:p>
    <w:p w:rsidR="00113D77" w:rsidRPr="00113D77" w:rsidRDefault="00113D77" w:rsidP="00113D77">
      <w:pPr>
        <w:spacing w:after="0" w:line="240" w:lineRule="auto"/>
        <w:rPr>
          <w:rFonts w:ascii="Arial" w:hAnsi="Arial" w:cs="Arial"/>
          <w:sz w:val="20"/>
          <w:szCs w:val="20"/>
        </w:rPr>
      </w:pPr>
    </w:p>
    <w:p w:rsidR="00A246B8" w:rsidRDefault="00A246B8" w:rsidP="00113D77">
      <w:pPr>
        <w:spacing w:after="0" w:line="240" w:lineRule="auto"/>
        <w:rPr>
          <w:rFonts w:ascii="Arial" w:hAnsi="Arial" w:cs="Arial"/>
          <w:sz w:val="20"/>
          <w:szCs w:val="20"/>
        </w:rPr>
      </w:pPr>
      <w:r>
        <w:rPr>
          <w:rFonts w:ascii="Arial" w:hAnsi="Arial" w:cs="Arial"/>
          <w:sz w:val="20"/>
          <w:szCs w:val="20"/>
        </w:rPr>
        <w:tab/>
      </w:r>
      <w:r w:rsidR="00113D77" w:rsidRPr="00113D77">
        <w:rPr>
          <w:rFonts w:ascii="Arial" w:hAnsi="Arial" w:cs="Arial"/>
          <w:sz w:val="20"/>
          <w:szCs w:val="20"/>
        </w:rPr>
        <w:t>We need to be clear that US opposition to Assad has nothing to do with the fact that he is a brutal dictator which he is. The US has a long tradition of supporting and often installing brutal dictators who support US interests even if this means overthrowing demo</w:t>
      </w:r>
      <w:r>
        <w:rPr>
          <w:rFonts w:ascii="Arial" w:hAnsi="Arial" w:cs="Arial"/>
          <w:sz w:val="20"/>
          <w:szCs w:val="20"/>
        </w:rPr>
        <w:t>cratically elected governments.</w:t>
      </w:r>
    </w:p>
    <w:p w:rsidR="00A246B8" w:rsidRDefault="00A246B8" w:rsidP="00113D77">
      <w:pPr>
        <w:spacing w:after="0" w:line="240" w:lineRule="auto"/>
        <w:rPr>
          <w:rFonts w:ascii="Arial" w:hAnsi="Arial" w:cs="Arial"/>
          <w:sz w:val="20"/>
          <w:szCs w:val="20"/>
        </w:rPr>
      </w:pPr>
    </w:p>
    <w:p w:rsidR="00A246B8" w:rsidRDefault="00A246B8" w:rsidP="00113D77">
      <w:pPr>
        <w:spacing w:after="0" w:line="240" w:lineRule="auto"/>
        <w:rPr>
          <w:rFonts w:ascii="Arial" w:hAnsi="Arial" w:cs="Arial"/>
          <w:sz w:val="20"/>
          <w:szCs w:val="20"/>
        </w:rPr>
      </w:pPr>
      <w:r>
        <w:rPr>
          <w:rFonts w:ascii="Arial" w:hAnsi="Arial" w:cs="Arial"/>
          <w:sz w:val="20"/>
          <w:szCs w:val="20"/>
        </w:rPr>
        <w:tab/>
      </w:r>
      <w:r w:rsidR="00113D77" w:rsidRPr="00113D77">
        <w:rPr>
          <w:rFonts w:ascii="Arial" w:hAnsi="Arial" w:cs="Arial"/>
          <w:sz w:val="20"/>
          <w:szCs w:val="20"/>
        </w:rPr>
        <w:t xml:space="preserve">President Franklin D. Roosevelt was once asked how he justified American support for the brutal Nicaraguan dictator </w:t>
      </w:r>
      <w:proofErr w:type="spellStart"/>
      <w:r w:rsidR="00113D77" w:rsidRPr="00113D77">
        <w:rPr>
          <w:rFonts w:ascii="Arial" w:hAnsi="Arial" w:cs="Arial"/>
          <w:sz w:val="20"/>
          <w:szCs w:val="20"/>
        </w:rPr>
        <w:t>Anastasio</w:t>
      </w:r>
      <w:proofErr w:type="spellEnd"/>
      <w:r w:rsidR="00113D77" w:rsidRPr="00113D77">
        <w:rPr>
          <w:rFonts w:ascii="Arial" w:hAnsi="Arial" w:cs="Arial"/>
          <w:sz w:val="20"/>
          <w:szCs w:val="20"/>
        </w:rPr>
        <w:t xml:space="preserve"> Somoza who was every bit as nasty a piece of work as Assad. Roosevelt replied: “Yes, I know he’s a son of a bitch, but he’s our son of a bitch”. </w:t>
      </w:r>
    </w:p>
    <w:p w:rsidR="00A246B8" w:rsidRDefault="00A246B8" w:rsidP="00113D77">
      <w:pPr>
        <w:spacing w:after="0" w:line="240" w:lineRule="auto"/>
        <w:rPr>
          <w:rFonts w:ascii="Arial" w:hAnsi="Arial" w:cs="Arial"/>
          <w:sz w:val="20"/>
          <w:szCs w:val="20"/>
        </w:rPr>
      </w:pPr>
    </w:p>
    <w:p w:rsidR="00A246B8" w:rsidRPr="00A246B8" w:rsidRDefault="00A246B8" w:rsidP="00113D77">
      <w:pPr>
        <w:spacing w:after="0" w:line="240" w:lineRule="auto"/>
        <w:rPr>
          <w:rFonts w:ascii="Times New Roman" w:hAnsi="Times New Roman" w:cs="Times New Roman"/>
          <w:color w:val="FF0000"/>
          <w:sz w:val="24"/>
          <w:szCs w:val="24"/>
        </w:rPr>
      </w:pPr>
      <w:r w:rsidRPr="00A246B8">
        <w:rPr>
          <w:rFonts w:ascii="Times New Roman" w:hAnsi="Times New Roman" w:cs="Times New Roman"/>
          <w:color w:val="FF0000"/>
          <w:sz w:val="24"/>
          <w:szCs w:val="24"/>
        </w:rPr>
        <w:tab/>
        <w:t>{  Likely, what was meant was, ‘It does appear that Somoza is unjustly hanging on to power, but at least he is working to prevent a communist, Soviet aligned, dictatorship from seizing power.</w:t>
      </w:r>
      <w:r w:rsidR="00613D76">
        <w:rPr>
          <w:rFonts w:ascii="Times New Roman" w:hAnsi="Times New Roman" w:cs="Times New Roman"/>
          <w:color w:val="FF0000"/>
          <w:sz w:val="24"/>
          <w:szCs w:val="24"/>
        </w:rPr>
        <w:t>’</w:t>
      </w:r>
      <w:r w:rsidRPr="00A246B8">
        <w:rPr>
          <w:rFonts w:ascii="Times New Roman" w:hAnsi="Times New Roman" w:cs="Times New Roman"/>
          <w:color w:val="FF0000"/>
          <w:sz w:val="24"/>
          <w:szCs w:val="24"/>
        </w:rPr>
        <w:t xml:space="preserve">  }</w:t>
      </w:r>
    </w:p>
    <w:p w:rsidR="00A246B8" w:rsidRDefault="00A246B8" w:rsidP="00113D77">
      <w:pPr>
        <w:spacing w:after="0" w:line="240" w:lineRule="auto"/>
        <w:rPr>
          <w:rFonts w:ascii="Arial" w:hAnsi="Arial" w:cs="Arial"/>
          <w:sz w:val="20"/>
          <w:szCs w:val="20"/>
        </w:rPr>
      </w:pPr>
    </w:p>
    <w:p w:rsidR="00A246B8" w:rsidRDefault="00A246B8" w:rsidP="00113D77">
      <w:pPr>
        <w:spacing w:after="0" w:line="240" w:lineRule="auto"/>
        <w:rPr>
          <w:rFonts w:ascii="Arial" w:hAnsi="Arial" w:cs="Arial"/>
          <w:sz w:val="20"/>
          <w:szCs w:val="20"/>
        </w:rPr>
      </w:pPr>
    </w:p>
    <w:p w:rsidR="00113D77" w:rsidRPr="00113D77" w:rsidRDefault="00F93E07" w:rsidP="00113D77">
      <w:pPr>
        <w:spacing w:after="0" w:line="240" w:lineRule="auto"/>
        <w:rPr>
          <w:rFonts w:ascii="Arial" w:hAnsi="Arial" w:cs="Arial"/>
          <w:sz w:val="20"/>
          <w:szCs w:val="20"/>
        </w:rPr>
      </w:pPr>
      <w:r>
        <w:rPr>
          <w:rFonts w:ascii="Arial" w:hAnsi="Arial" w:cs="Arial"/>
          <w:sz w:val="20"/>
          <w:szCs w:val="20"/>
        </w:rPr>
        <w:tab/>
      </w:r>
      <w:r w:rsidR="00113D77" w:rsidRPr="00113D77">
        <w:rPr>
          <w:rFonts w:ascii="Arial" w:hAnsi="Arial" w:cs="Arial"/>
          <w:sz w:val="20"/>
          <w:szCs w:val="20"/>
        </w:rPr>
        <w:t>The problem with Assad is that he is not America’s son of a bitch but Russia’s. This is why the US, and therefore Australia, supports a varied bunch of religious and other groups who may well be no better than Assad if they ever get government and hang together for any length of time. Who would replace Assad? And how stable would Syria be? And, perhaps more importantly, would the consequent instability enable ISIS to make a comeback?</w:t>
      </w:r>
    </w:p>
    <w:p w:rsidR="00113D77" w:rsidRPr="00113D77" w:rsidRDefault="00113D77" w:rsidP="00113D77">
      <w:pPr>
        <w:spacing w:after="0" w:line="240" w:lineRule="auto"/>
        <w:rPr>
          <w:rFonts w:ascii="Arial" w:hAnsi="Arial" w:cs="Arial"/>
          <w:sz w:val="20"/>
          <w:szCs w:val="20"/>
        </w:rPr>
      </w:pPr>
    </w:p>
    <w:p w:rsidR="00113D77" w:rsidRPr="00113D77" w:rsidRDefault="00F93E07" w:rsidP="00113D77">
      <w:pPr>
        <w:spacing w:after="0" w:line="240" w:lineRule="auto"/>
        <w:rPr>
          <w:rFonts w:ascii="Arial" w:hAnsi="Arial" w:cs="Arial"/>
          <w:sz w:val="20"/>
          <w:szCs w:val="20"/>
        </w:rPr>
      </w:pPr>
      <w:r>
        <w:rPr>
          <w:rFonts w:ascii="Arial" w:hAnsi="Arial" w:cs="Arial"/>
          <w:sz w:val="20"/>
          <w:szCs w:val="20"/>
        </w:rPr>
        <w:tab/>
      </w:r>
      <w:r w:rsidR="00113D77" w:rsidRPr="00113D77">
        <w:rPr>
          <w:rFonts w:ascii="Arial" w:hAnsi="Arial" w:cs="Arial"/>
          <w:sz w:val="20"/>
          <w:szCs w:val="20"/>
        </w:rPr>
        <w:t>Australian participation in the Middle East quagmire is all about the American Alliance and it is crystal clear that John Howard got us into this mess because of the insurance policy argument which requires us to follow the US in the hope that they will come to our aid in our hour of need. Thus the constant speeches about how we have followed the Americans into every battle they have been in since WW1 (although we did not help them invade Grenada!). Some would see this lemming like policy as a badge of shame but clearly our governments do not. Whether the Americans would listen to us telling them they are wrong now and again is a moot point but we could try. Sometimes they get it right but too often they do not.</w:t>
      </w:r>
    </w:p>
    <w:p w:rsidR="00113D77" w:rsidRPr="00113D77" w:rsidRDefault="00113D77" w:rsidP="00113D77">
      <w:pPr>
        <w:spacing w:after="0" w:line="240" w:lineRule="auto"/>
        <w:rPr>
          <w:rFonts w:ascii="Arial" w:hAnsi="Arial" w:cs="Arial"/>
          <w:sz w:val="20"/>
          <w:szCs w:val="20"/>
        </w:rPr>
      </w:pPr>
    </w:p>
    <w:p w:rsidR="00113D77" w:rsidRPr="00113D77" w:rsidRDefault="00C83226" w:rsidP="00113D77">
      <w:pPr>
        <w:spacing w:after="0" w:line="240" w:lineRule="auto"/>
        <w:rPr>
          <w:rFonts w:ascii="Arial" w:hAnsi="Arial" w:cs="Arial"/>
          <w:sz w:val="20"/>
          <w:szCs w:val="20"/>
        </w:rPr>
      </w:pPr>
      <w:r>
        <w:rPr>
          <w:rFonts w:ascii="Arial" w:hAnsi="Arial" w:cs="Arial"/>
          <w:sz w:val="20"/>
          <w:szCs w:val="20"/>
        </w:rPr>
        <w:tab/>
      </w:r>
      <w:r w:rsidR="00113D77" w:rsidRPr="00113D77">
        <w:rPr>
          <w:rFonts w:ascii="Arial" w:hAnsi="Arial" w:cs="Arial"/>
          <w:sz w:val="20"/>
          <w:szCs w:val="20"/>
        </w:rPr>
        <w:t>The illegal invasion of Iraq opened Pandora’s Box and it is hard to see how it can be closed again in the foreseeable future. Australia has no real influence here and our participation simply makes us a target for religious extremists both foreign and home grown. Of course, the Americans like to have our flag along even if they don’t need our troops and that remains the whole point of the exercise for Australian foreign policy. No doubt it also has domestic ramifications by ratcheting up a climate of fear which governments promise to save us from.</w:t>
      </w:r>
    </w:p>
    <w:p w:rsidR="00113D77" w:rsidRP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113D77" w:rsidRPr="00113D77" w:rsidRDefault="00113D77" w:rsidP="00113D7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13D77">
        <w:rPr>
          <w:rFonts w:ascii="Times New Roman" w:hAnsi="Times New Roman" w:cs="Times New Roman"/>
          <w:sz w:val="20"/>
          <w:szCs w:val="20"/>
        </w:rPr>
        <w:t>--- http://johnmenadue.com/cavan-hogue-why-do-we-hate-president-assad-of-syria/</w:t>
      </w:r>
    </w:p>
    <w:p w:rsid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9039AC" w:rsidRDefault="009039AC" w:rsidP="00AD11A1">
      <w:pPr>
        <w:spacing w:after="0" w:line="240" w:lineRule="auto"/>
        <w:rPr>
          <w:rFonts w:ascii="Arial" w:hAnsi="Arial" w:cs="Arial"/>
          <w:sz w:val="20"/>
          <w:szCs w:val="20"/>
        </w:rPr>
      </w:pPr>
    </w:p>
    <w:p w:rsidR="00AD11A1" w:rsidRPr="009039AC" w:rsidRDefault="00AD11A1" w:rsidP="00AD11A1">
      <w:pPr>
        <w:spacing w:after="0" w:line="240" w:lineRule="auto"/>
        <w:rPr>
          <w:rFonts w:ascii="Times New Roman" w:hAnsi="Times New Roman" w:cs="Times New Roman"/>
          <w:sz w:val="28"/>
          <w:szCs w:val="28"/>
        </w:rPr>
      </w:pPr>
      <w:r w:rsidRPr="009039AC">
        <w:rPr>
          <w:rFonts w:ascii="Times New Roman" w:hAnsi="Times New Roman" w:cs="Times New Roman"/>
          <w:sz w:val="28"/>
          <w:szCs w:val="28"/>
        </w:rPr>
        <w:lastRenderedPageBreak/>
        <w:t>If Australia has switched enemies in Syria, who and why are we fighting?</w:t>
      </w:r>
    </w:p>
    <w:p w:rsidR="00AD11A1" w:rsidRPr="00AD11A1" w:rsidRDefault="00AD11A1" w:rsidP="00AD11A1">
      <w:pPr>
        <w:spacing w:after="0" w:line="240" w:lineRule="auto"/>
        <w:rPr>
          <w:rFonts w:ascii="Arial" w:hAnsi="Arial" w:cs="Arial"/>
          <w:sz w:val="20"/>
          <w:szCs w:val="20"/>
        </w:rPr>
      </w:pPr>
      <w:r w:rsidRPr="00AD11A1">
        <w:rPr>
          <w:rFonts w:ascii="Arial" w:hAnsi="Arial" w:cs="Arial"/>
          <w:sz w:val="20"/>
          <w:szCs w:val="20"/>
        </w:rPr>
        <w:t xml:space="preserve">Dr Alison </w:t>
      </w:r>
      <w:proofErr w:type="spellStart"/>
      <w:r w:rsidR="009039AC">
        <w:rPr>
          <w:rFonts w:ascii="Arial" w:hAnsi="Arial" w:cs="Arial"/>
          <w:sz w:val="20"/>
          <w:szCs w:val="20"/>
        </w:rPr>
        <w:t>Broinowski</w:t>
      </w:r>
      <w:proofErr w:type="spellEnd"/>
      <w:r w:rsidR="009039AC">
        <w:rPr>
          <w:rFonts w:ascii="Arial" w:hAnsi="Arial" w:cs="Arial"/>
          <w:sz w:val="20"/>
          <w:szCs w:val="20"/>
        </w:rPr>
        <w:t xml:space="preserve">, VP </w:t>
      </w:r>
      <w:r w:rsidRPr="00AD11A1">
        <w:rPr>
          <w:rFonts w:ascii="Arial" w:hAnsi="Arial" w:cs="Arial"/>
          <w:sz w:val="20"/>
          <w:szCs w:val="20"/>
        </w:rPr>
        <w:t>Australians for War Powe</w:t>
      </w:r>
      <w:r w:rsidR="009039AC">
        <w:rPr>
          <w:rFonts w:ascii="Arial" w:hAnsi="Arial" w:cs="Arial"/>
          <w:sz w:val="20"/>
          <w:szCs w:val="20"/>
        </w:rPr>
        <w:t>rs Reform, VP Honest History</w:t>
      </w:r>
      <w:r w:rsidR="00DD5924">
        <w:rPr>
          <w:rFonts w:ascii="Arial" w:hAnsi="Arial" w:cs="Arial"/>
          <w:sz w:val="20"/>
          <w:szCs w:val="20"/>
        </w:rPr>
        <w:t xml:space="preserve">  </w:t>
      </w:r>
      <w:r w:rsidR="009039AC">
        <w:rPr>
          <w:rFonts w:ascii="Arial" w:hAnsi="Arial" w:cs="Arial"/>
          <w:sz w:val="20"/>
          <w:szCs w:val="20"/>
        </w:rPr>
        <w:t xml:space="preserve">  -    </w:t>
      </w:r>
      <w:r w:rsidRPr="00AD11A1">
        <w:rPr>
          <w:rFonts w:ascii="Arial" w:hAnsi="Arial" w:cs="Arial"/>
          <w:sz w:val="20"/>
          <w:szCs w:val="20"/>
        </w:rPr>
        <w:t xml:space="preserve"> February </w:t>
      </w:r>
      <w:r w:rsidR="009039AC">
        <w:rPr>
          <w:rFonts w:ascii="Arial" w:hAnsi="Arial" w:cs="Arial"/>
          <w:sz w:val="20"/>
          <w:szCs w:val="20"/>
        </w:rPr>
        <w:t xml:space="preserve">13, </w:t>
      </w:r>
      <w:r w:rsidRPr="00AD11A1">
        <w:rPr>
          <w:rFonts w:ascii="Arial" w:hAnsi="Arial" w:cs="Arial"/>
          <w:sz w:val="20"/>
          <w:szCs w:val="20"/>
        </w:rPr>
        <w:t xml:space="preserve">2017 </w:t>
      </w:r>
      <w:r w:rsidRPr="00AD11A1">
        <w:rPr>
          <w:rFonts w:ascii="Arial" w:hAnsi="Arial" w:cs="Arial"/>
          <w:sz w:val="20"/>
          <w:szCs w:val="20"/>
        </w:rPr>
        <w:tab/>
      </w:r>
    </w:p>
    <w:p w:rsidR="00AD11A1" w:rsidRPr="00AD11A1" w:rsidRDefault="00AD11A1" w:rsidP="00AD11A1">
      <w:pPr>
        <w:spacing w:after="0" w:line="240" w:lineRule="auto"/>
        <w:rPr>
          <w:rFonts w:ascii="Arial" w:hAnsi="Arial" w:cs="Arial"/>
          <w:sz w:val="20"/>
          <w:szCs w:val="20"/>
        </w:rPr>
      </w:pPr>
      <w:r w:rsidRPr="00AD11A1">
        <w:rPr>
          <w:rFonts w:ascii="Arial" w:hAnsi="Arial" w:cs="Arial"/>
          <w:sz w:val="20"/>
          <w:szCs w:val="20"/>
        </w:rPr>
        <w:t xml:space="preserve"> </w:t>
      </w:r>
    </w:p>
    <w:p w:rsidR="00AD11A1" w:rsidRPr="00AD11A1" w:rsidRDefault="00AD11A1" w:rsidP="00AD11A1">
      <w:pPr>
        <w:spacing w:after="0" w:line="240" w:lineRule="auto"/>
        <w:rPr>
          <w:rFonts w:ascii="Arial" w:hAnsi="Arial" w:cs="Arial"/>
          <w:sz w:val="20"/>
          <w:szCs w:val="20"/>
        </w:rPr>
      </w:pPr>
    </w:p>
    <w:p w:rsidR="009039AC" w:rsidRDefault="009039AC" w:rsidP="009039AC">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 xml:space="preserve">If Australia has switched enemies in Syria, as our allies apparently have done, the Turnbull Government owes us at least an explanation about who and why we are fighting. </w:t>
      </w:r>
      <w:r>
        <w:rPr>
          <w:rFonts w:ascii="Arial" w:hAnsi="Arial" w:cs="Arial"/>
          <w:sz w:val="20"/>
          <w:szCs w:val="20"/>
        </w:rPr>
        <w:t xml:space="preserve">  . . .</w:t>
      </w:r>
    </w:p>
    <w:p w:rsidR="009039AC" w:rsidRDefault="009039AC" w:rsidP="009039AC">
      <w:pPr>
        <w:spacing w:after="0" w:line="240" w:lineRule="auto"/>
        <w:rPr>
          <w:rFonts w:ascii="Arial" w:hAnsi="Arial" w:cs="Arial"/>
          <w:sz w:val="20"/>
          <w:szCs w:val="20"/>
        </w:rPr>
      </w:pPr>
    </w:p>
    <w:p w:rsidR="009039AC" w:rsidRPr="00AD11A1" w:rsidRDefault="009039AC" w:rsidP="009039AC">
      <w:pPr>
        <w:spacing w:after="0" w:line="240" w:lineRule="auto"/>
        <w:rPr>
          <w:rFonts w:ascii="Arial" w:hAnsi="Arial" w:cs="Arial"/>
          <w:sz w:val="20"/>
          <w:szCs w:val="20"/>
        </w:rPr>
      </w:pPr>
    </w:p>
    <w:p w:rsidR="00AD11A1" w:rsidRPr="00AD11A1" w:rsidRDefault="009039AC" w:rsidP="00AD11A1">
      <w:pPr>
        <w:spacing w:after="0" w:line="240" w:lineRule="auto"/>
        <w:rPr>
          <w:rFonts w:ascii="Arial" w:hAnsi="Arial" w:cs="Arial"/>
          <w:sz w:val="20"/>
          <w:szCs w:val="20"/>
        </w:rPr>
      </w:pPr>
      <w:r>
        <w:rPr>
          <w:rFonts w:ascii="Arial" w:hAnsi="Arial" w:cs="Arial"/>
          <w:sz w:val="20"/>
          <w:szCs w:val="20"/>
        </w:rPr>
        <w:tab/>
        <w:t>. . .   I</w:t>
      </w:r>
      <w:r w:rsidR="00AD11A1" w:rsidRPr="00AD11A1">
        <w:rPr>
          <w:rFonts w:ascii="Arial" w:hAnsi="Arial" w:cs="Arial"/>
          <w:sz w:val="20"/>
          <w:szCs w:val="20"/>
        </w:rPr>
        <w:t>n July 2016, just after the Australian election and following a visit by U.S. Vice-President Joe Biden, the Turnbull Government surreptitiously loosened restrictions on RAAF targeting, to allow pilots “more flexibility and risk” — that is, relieving them of former concerns about collateral damage.</w:t>
      </w:r>
      <w:r>
        <w:rPr>
          <w:rFonts w:ascii="Arial" w:hAnsi="Arial" w:cs="Arial"/>
          <w:sz w:val="20"/>
          <w:szCs w:val="20"/>
        </w:rPr>
        <w:t xml:space="preserve"> </w:t>
      </w:r>
      <w:r w:rsidR="00AD11A1" w:rsidRPr="00AD11A1">
        <w:rPr>
          <w:rFonts w:ascii="Arial" w:hAnsi="Arial" w:cs="Arial"/>
          <w:sz w:val="20"/>
          <w:szCs w:val="20"/>
        </w:rPr>
        <w:t xml:space="preserve">Australia’s diluting to pink of the RAAF’s vaunted “red card” ban on civilian targets was not revealed until after parliament rose in December 2016. (Paul </w:t>
      </w:r>
      <w:proofErr w:type="spellStart"/>
      <w:r w:rsidR="00AD11A1" w:rsidRPr="00AD11A1">
        <w:rPr>
          <w:rFonts w:ascii="Arial" w:hAnsi="Arial" w:cs="Arial"/>
          <w:sz w:val="20"/>
          <w:szCs w:val="20"/>
        </w:rPr>
        <w:t>Maley</w:t>
      </w:r>
      <w:proofErr w:type="spellEnd"/>
      <w:r w:rsidR="00AD11A1" w:rsidRPr="00AD11A1">
        <w:rPr>
          <w:rFonts w:ascii="Arial" w:hAnsi="Arial" w:cs="Arial"/>
          <w:sz w:val="20"/>
          <w:szCs w:val="20"/>
        </w:rPr>
        <w:t xml:space="preserve">, ‘Aussies intensify airstrikes on </w:t>
      </w:r>
      <w:proofErr w:type="spellStart"/>
      <w:r w:rsidR="00AD11A1" w:rsidRPr="00AD11A1">
        <w:rPr>
          <w:rFonts w:ascii="Arial" w:hAnsi="Arial" w:cs="Arial"/>
          <w:sz w:val="20"/>
          <w:szCs w:val="20"/>
        </w:rPr>
        <w:t>Daesh</w:t>
      </w:r>
      <w:proofErr w:type="spellEnd"/>
      <w:r w:rsidR="00AD11A1" w:rsidRPr="00AD11A1">
        <w:rPr>
          <w:rFonts w:ascii="Arial" w:hAnsi="Arial" w:cs="Arial"/>
          <w:sz w:val="20"/>
          <w:szCs w:val="20"/>
        </w:rPr>
        <w:t>’, The Australian, 15 December 2016).</w:t>
      </w:r>
    </w:p>
    <w:p w:rsidR="00AD11A1" w:rsidRPr="00AD11A1" w:rsidRDefault="00AD11A1" w:rsidP="00AD11A1">
      <w:pPr>
        <w:spacing w:after="0" w:line="240" w:lineRule="auto"/>
        <w:rPr>
          <w:rFonts w:ascii="Arial" w:hAnsi="Arial" w:cs="Arial"/>
          <w:sz w:val="20"/>
          <w:szCs w:val="20"/>
        </w:rPr>
      </w:pPr>
    </w:p>
    <w:p w:rsidR="00AD11A1" w:rsidRPr="00AD11A1" w:rsidRDefault="009039AC" w:rsidP="00AD11A1">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From at least 2011, the United States, Saudi Arabia and Turkey have been training, arming and financing Islamist groups in Syria, in the hope that in a civil war they will overthrow Assad.</w:t>
      </w:r>
    </w:p>
    <w:p w:rsidR="00AD11A1" w:rsidRPr="00AD11A1" w:rsidRDefault="00AD11A1" w:rsidP="00AD11A1">
      <w:pPr>
        <w:spacing w:after="0" w:line="240" w:lineRule="auto"/>
        <w:rPr>
          <w:rFonts w:ascii="Arial" w:hAnsi="Arial" w:cs="Arial"/>
          <w:sz w:val="20"/>
          <w:szCs w:val="20"/>
        </w:rPr>
      </w:pPr>
    </w:p>
    <w:p w:rsidR="009039AC" w:rsidRDefault="009039AC" w:rsidP="00AD11A1">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As James O’Neill points out, it has been America’s plan since 2000 to build a natural gas pipeline from Qatar through Saudi Arabia, Jordan, Syria and Turkey</w:t>
      </w:r>
      <w:r>
        <w:rPr>
          <w:rFonts w:ascii="Arial" w:hAnsi="Arial" w:cs="Arial"/>
          <w:sz w:val="20"/>
          <w:szCs w:val="20"/>
        </w:rPr>
        <w:t xml:space="preserve"> to Europe. Syria has resisted.</w:t>
      </w:r>
    </w:p>
    <w:p w:rsidR="009039AC" w:rsidRDefault="009039AC" w:rsidP="00AD11A1">
      <w:pPr>
        <w:spacing w:after="0" w:line="240" w:lineRule="auto"/>
        <w:rPr>
          <w:rFonts w:ascii="Arial" w:hAnsi="Arial" w:cs="Arial"/>
          <w:sz w:val="20"/>
          <w:szCs w:val="20"/>
        </w:rPr>
      </w:pPr>
    </w:p>
    <w:p w:rsidR="00AD11A1" w:rsidRPr="00AD11A1" w:rsidRDefault="009039AC" w:rsidP="00AD11A1">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 xml:space="preserve">Rival suppliers of gas to Europe were Iran (inhibited by sanctions) and Russia, whose pipeline was stopped by the U.S.-backed coup in 2014 from passing through Ukraine. These ambitions have nothing to do with </w:t>
      </w:r>
      <w:proofErr w:type="gramStart"/>
      <w:r w:rsidR="00AD11A1" w:rsidRPr="00AD11A1">
        <w:rPr>
          <w:rFonts w:ascii="Arial" w:hAnsi="Arial" w:cs="Arial"/>
          <w:sz w:val="20"/>
          <w:szCs w:val="20"/>
        </w:rPr>
        <w:t>Australia,</w:t>
      </w:r>
      <w:proofErr w:type="gramEnd"/>
      <w:r w:rsidR="00AD11A1" w:rsidRPr="00AD11A1">
        <w:rPr>
          <w:rFonts w:ascii="Arial" w:hAnsi="Arial" w:cs="Arial"/>
          <w:sz w:val="20"/>
          <w:szCs w:val="20"/>
        </w:rPr>
        <w:t xml:space="preserve"> whose official position remains that IS </w:t>
      </w:r>
      <w:proofErr w:type="spellStart"/>
      <w:r w:rsidR="00AD11A1" w:rsidRPr="00AD11A1">
        <w:rPr>
          <w:rFonts w:ascii="Arial" w:hAnsi="Arial" w:cs="Arial"/>
          <w:sz w:val="20"/>
          <w:szCs w:val="20"/>
        </w:rPr>
        <w:t>is</w:t>
      </w:r>
      <w:proofErr w:type="spellEnd"/>
      <w:r w:rsidR="00AD11A1" w:rsidRPr="00AD11A1">
        <w:rPr>
          <w:rFonts w:ascii="Arial" w:hAnsi="Arial" w:cs="Arial"/>
          <w:sz w:val="20"/>
          <w:szCs w:val="20"/>
        </w:rPr>
        <w:t xml:space="preserve"> our enemy. Whether Assad still is too, we are not told.</w:t>
      </w:r>
    </w:p>
    <w:p w:rsidR="00AD11A1" w:rsidRDefault="00AD11A1" w:rsidP="00AD11A1">
      <w:pPr>
        <w:spacing w:after="0" w:line="240" w:lineRule="auto"/>
        <w:rPr>
          <w:rFonts w:ascii="Arial" w:hAnsi="Arial" w:cs="Arial"/>
          <w:sz w:val="20"/>
          <w:szCs w:val="20"/>
        </w:rPr>
      </w:pPr>
    </w:p>
    <w:p w:rsidR="009039AC" w:rsidRPr="00AD11A1" w:rsidRDefault="009039AC" w:rsidP="00AD11A1">
      <w:pPr>
        <w:spacing w:after="0" w:line="240" w:lineRule="auto"/>
        <w:rPr>
          <w:rFonts w:ascii="Arial" w:hAnsi="Arial" w:cs="Arial"/>
          <w:sz w:val="20"/>
          <w:szCs w:val="20"/>
        </w:rPr>
      </w:pPr>
    </w:p>
    <w:p w:rsidR="00AD11A1" w:rsidRPr="00AD11A1" w:rsidRDefault="009039AC" w:rsidP="009039AC">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At least the British Foreign Secretary Boris Johnson keeps his country up to date.</w:t>
      </w:r>
      <w:r>
        <w:rPr>
          <w:rFonts w:ascii="Arial" w:hAnsi="Arial" w:cs="Arial"/>
          <w:sz w:val="20"/>
          <w:szCs w:val="20"/>
        </w:rPr>
        <w:t xml:space="preserve"> </w:t>
      </w:r>
      <w:r w:rsidR="00AD11A1" w:rsidRPr="00AD11A1">
        <w:rPr>
          <w:rFonts w:ascii="Arial" w:hAnsi="Arial" w:cs="Arial"/>
          <w:sz w:val="20"/>
          <w:szCs w:val="20"/>
        </w:rPr>
        <w:t xml:space="preserve">Back in December 2015, well before his appointment, The Telegraph reported that he accepted Assad was a monster, but in an article written by Johnson he made a further remarkable comment summed up in its title — ‘Let’s deal with the Devil: we should work with Vladimir Putin and </w:t>
      </w:r>
      <w:proofErr w:type="spellStart"/>
      <w:r w:rsidR="00AD11A1" w:rsidRPr="00AD11A1">
        <w:rPr>
          <w:rFonts w:ascii="Arial" w:hAnsi="Arial" w:cs="Arial"/>
          <w:sz w:val="20"/>
          <w:szCs w:val="20"/>
        </w:rPr>
        <w:t>Bashar</w:t>
      </w:r>
      <w:proofErr w:type="spellEnd"/>
      <w:r w:rsidR="00AD11A1" w:rsidRPr="00AD11A1">
        <w:rPr>
          <w:rFonts w:ascii="Arial" w:hAnsi="Arial" w:cs="Arial"/>
          <w:sz w:val="20"/>
          <w:szCs w:val="20"/>
        </w:rPr>
        <w:t xml:space="preserve"> al-Assad in Syria.’</w:t>
      </w:r>
      <w:r>
        <w:rPr>
          <w:rFonts w:ascii="Arial" w:hAnsi="Arial" w:cs="Arial"/>
          <w:sz w:val="20"/>
          <w:szCs w:val="20"/>
        </w:rPr>
        <w:t xml:space="preserve"> </w:t>
      </w:r>
      <w:r w:rsidR="00AD11A1" w:rsidRPr="00AD11A1">
        <w:rPr>
          <w:rFonts w:ascii="Arial" w:hAnsi="Arial" w:cs="Arial"/>
          <w:sz w:val="20"/>
          <w:szCs w:val="20"/>
        </w:rPr>
        <w:t>Johnson wrote:</w:t>
      </w:r>
      <w:r>
        <w:rPr>
          <w:rFonts w:ascii="Arial" w:hAnsi="Arial" w:cs="Arial"/>
          <w:sz w:val="20"/>
          <w:szCs w:val="20"/>
        </w:rPr>
        <w:t xml:space="preserve">  ‘W</w:t>
      </w:r>
      <w:r w:rsidR="00AD11A1" w:rsidRPr="00AD11A1">
        <w:rPr>
          <w:rFonts w:ascii="Arial" w:hAnsi="Arial" w:cs="Arial"/>
          <w:sz w:val="20"/>
          <w:szCs w:val="20"/>
        </w:rPr>
        <w:t>e cannot afford to be picky about our allies’.</w:t>
      </w:r>
      <w:r>
        <w:rPr>
          <w:rFonts w:ascii="Arial" w:hAnsi="Arial" w:cs="Arial"/>
          <w:sz w:val="20"/>
          <w:szCs w:val="20"/>
        </w:rPr>
        <w:t xml:space="preserve">   . . .</w:t>
      </w:r>
      <w:r w:rsidRPr="00AD11A1">
        <w:rPr>
          <w:rFonts w:ascii="Arial" w:hAnsi="Arial" w:cs="Arial"/>
          <w:sz w:val="20"/>
          <w:szCs w:val="20"/>
        </w:rPr>
        <w:t xml:space="preserve"> </w:t>
      </w:r>
    </w:p>
    <w:p w:rsidR="009039AC" w:rsidRDefault="009039AC" w:rsidP="00AD11A1">
      <w:pPr>
        <w:spacing w:after="0" w:line="240" w:lineRule="auto"/>
        <w:rPr>
          <w:rFonts w:ascii="Arial" w:hAnsi="Arial" w:cs="Arial"/>
          <w:sz w:val="20"/>
          <w:szCs w:val="20"/>
        </w:rPr>
      </w:pPr>
    </w:p>
    <w:p w:rsidR="009039AC" w:rsidRDefault="009039AC" w:rsidP="00AD11A1">
      <w:pPr>
        <w:spacing w:after="0" w:line="240" w:lineRule="auto"/>
        <w:rPr>
          <w:rFonts w:ascii="Arial" w:hAnsi="Arial" w:cs="Arial"/>
          <w:sz w:val="20"/>
          <w:szCs w:val="20"/>
        </w:rPr>
      </w:pPr>
    </w:p>
    <w:p w:rsidR="00AD11A1" w:rsidRPr="00AD11A1" w:rsidRDefault="009039AC" w:rsidP="00AD11A1">
      <w:pPr>
        <w:spacing w:after="0" w:line="240" w:lineRule="auto"/>
        <w:rPr>
          <w:rFonts w:ascii="Arial" w:hAnsi="Arial" w:cs="Arial"/>
          <w:sz w:val="20"/>
          <w:szCs w:val="20"/>
        </w:rPr>
      </w:pPr>
      <w:r>
        <w:rPr>
          <w:rFonts w:ascii="Arial" w:hAnsi="Arial" w:cs="Arial"/>
          <w:sz w:val="20"/>
          <w:szCs w:val="20"/>
        </w:rPr>
        <w:tab/>
        <w:t xml:space="preserve">. . .  </w:t>
      </w:r>
      <w:r w:rsidR="00AD11A1" w:rsidRPr="00AD11A1">
        <w:rPr>
          <w:rFonts w:ascii="Arial" w:hAnsi="Arial" w:cs="Arial"/>
          <w:sz w:val="20"/>
          <w:szCs w:val="20"/>
        </w:rPr>
        <w:t>But then, seven months later, having become foreign secretary, the bet was off.</w:t>
      </w:r>
      <w:r>
        <w:rPr>
          <w:rFonts w:ascii="Arial" w:hAnsi="Arial" w:cs="Arial"/>
          <w:sz w:val="20"/>
          <w:szCs w:val="20"/>
        </w:rPr>
        <w:t xml:space="preserve"> </w:t>
      </w:r>
      <w:r w:rsidR="00AD11A1" w:rsidRPr="00AD11A1">
        <w:rPr>
          <w:rFonts w:ascii="Arial" w:hAnsi="Arial" w:cs="Arial"/>
          <w:sz w:val="20"/>
          <w:szCs w:val="20"/>
        </w:rPr>
        <w:t>Johnson declared:</w:t>
      </w:r>
      <w:r>
        <w:rPr>
          <w:rFonts w:ascii="Arial" w:hAnsi="Arial" w:cs="Arial"/>
          <w:sz w:val="20"/>
          <w:szCs w:val="20"/>
        </w:rPr>
        <w:t xml:space="preserve">  ‘T</w:t>
      </w:r>
      <w:r w:rsidR="00AD11A1" w:rsidRPr="00AD11A1">
        <w:rPr>
          <w:rFonts w:ascii="Arial" w:hAnsi="Arial" w:cs="Arial"/>
          <w:sz w:val="20"/>
          <w:szCs w:val="20"/>
        </w:rPr>
        <w:t>he suffering of the Syrian people will not end while Assad remains in power.’</w:t>
      </w:r>
    </w:p>
    <w:p w:rsidR="00AD11A1" w:rsidRPr="00AD11A1" w:rsidRDefault="00AD11A1" w:rsidP="00AD11A1">
      <w:pPr>
        <w:spacing w:after="0" w:line="240" w:lineRule="auto"/>
        <w:rPr>
          <w:rFonts w:ascii="Arial" w:hAnsi="Arial" w:cs="Arial"/>
          <w:sz w:val="20"/>
          <w:szCs w:val="20"/>
        </w:rPr>
      </w:pPr>
    </w:p>
    <w:p w:rsidR="009039AC" w:rsidRDefault="009039AC" w:rsidP="009039AC">
      <w:pPr>
        <w:spacing w:after="0" w:line="240" w:lineRule="auto"/>
        <w:rPr>
          <w:rFonts w:ascii="Arial" w:hAnsi="Arial" w:cs="Arial"/>
          <w:sz w:val="20"/>
          <w:szCs w:val="20"/>
        </w:rPr>
      </w:pPr>
      <w:r>
        <w:rPr>
          <w:rFonts w:ascii="Arial" w:hAnsi="Arial" w:cs="Arial"/>
          <w:sz w:val="20"/>
          <w:szCs w:val="20"/>
        </w:rPr>
        <w:tab/>
      </w:r>
      <w:r w:rsidR="00AD11A1" w:rsidRPr="00AD11A1">
        <w:rPr>
          <w:rFonts w:ascii="Arial" w:hAnsi="Arial" w:cs="Arial"/>
          <w:sz w:val="20"/>
          <w:szCs w:val="20"/>
        </w:rPr>
        <w:t>After the U.S. election, he again changed his mind, saying in late January 2017:</w:t>
      </w:r>
      <w:r>
        <w:rPr>
          <w:rFonts w:ascii="Arial" w:hAnsi="Arial" w:cs="Arial"/>
          <w:sz w:val="20"/>
          <w:szCs w:val="20"/>
        </w:rPr>
        <w:t xml:space="preserve">  </w:t>
      </w:r>
      <w:r w:rsidR="00AD11A1" w:rsidRPr="00AD11A1">
        <w:rPr>
          <w:rFonts w:ascii="Arial" w:hAnsi="Arial" w:cs="Arial"/>
          <w:sz w:val="20"/>
          <w:szCs w:val="20"/>
        </w:rPr>
        <w:t xml:space="preserve">‘President </w:t>
      </w:r>
      <w:proofErr w:type="spellStart"/>
      <w:r w:rsidR="00AD11A1" w:rsidRPr="00AD11A1">
        <w:rPr>
          <w:rFonts w:ascii="Arial" w:hAnsi="Arial" w:cs="Arial"/>
          <w:sz w:val="20"/>
          <w:szCs w:val="20"/>
        </w:rPr>
        <w:t>Bashar</w:t>
      </w:r>
      <w:proofErr w:type="spellEnd"/>
      <w:r w:rsidR="00AD11A1" w:rsidRPr="00AD11A1">
        <w:rPr>
          <w:rFonts w:ascii="Arial" w:hAnsi="Arial" w:cs="Arial"/>
          <w:sz w:val="20"/>
          <w:szCs w:val="20"/>
        </w:rPr>
        <w:t xml:space="preserve"> al-Assad should be allowed to stand for election to remain in power in Syria.’</w:t>
      </w:r>
      <w:r>
        <w:rPr>
          <w:rFonts w:ascii="Arial" w:hAnsi="Arial" w:cs="Arial"/>
          <w:sz w:val="20"/>
          <w:szCs w:val="20"/>
        </w:rPr>
        <w:t xml:space="preserve">   . . .</w:t>
      </w:r>
    </w:p>
    <w:p w:rsidR="009039AC" w:rsidRDefault="009039AC" w:rsidP="009039AC">
      <w:pPr>
        <w:spacing w:after="0" w:line="240" w:lineRule="auto"/>
        <w:rPr>
          <w:rFonts w:ascii="Arial" w:hAnsi="Arial" w:cs="Arial"/>
          <w:sz w:val="20"/>
          <w:szCs w:val="20"/>
        </w:rPr>
      </w:pPr>
    </w:p>
    <w:p w:rsidR="009039AC" w:rsidRPr="00AD11A1" w:rsidRDefault="009039AC" w:rsidP="009039AC">
      <w:pPr>
        <w:spacing w:after="0" w:line="240" w:lineRule="auto"/>
        <w:rPr>
          <w:rFonts w:ascii="Arial" w:hAnsi="Arial" w:cs="Arial"/>
          <w:sz w:val="20"/>
          <w:szCs w:val="20"/>
        </w:rPr>
      </w:pPr>
    </w:p>
    <w:p w:rsidR="00AD11A1" w:rsidRPr="00AD11A1" w:rsidRDefault="00AD11A1" w:rsidP="00AD11A1">
      <w:pPr>
        <w:spacing w:after="0" w:line="240" w:lineRule="auto"/>
        <w:rPr>
          <w:rFonts w:ascii="Arial" w:hAnsi="Arial" w:cs="Arial"/>
          <w:sz w:val="20"/>
          <w:szCs w:val="20"/>
        </w:rPr>
      </w:pPr>
      <w:r w:rsidRPr="00AD11A1">
        <w:rPr>
          <w:rFonts w:ascii="Arial" w:hAnsi="Arial" w:cs="Arial"/>
          <w:sz w:val="20"/>
          <w:szCs w:val="20"/>
        </w:rPr>
        <w:t xml:space="preserve"> </w:t>
      </w:r>
      <w:r w:rsidR="009039AC">
        <w:rPr>
          <w:rFonts w:ascii="Arial" w:hAnsi="Arial" w:cs="Arial"/>
          <w:sz w:val="20"/>
          <w:szCs w:val="20"/>
        </w:rPr>
        <w:tab/>
        <w:t xml:space="preserve">. . .  </w:t>
      </w:r>
      <w:r w:rsidRPr="00AD11A1">
        <w:rPr>
          <w:rFonts w:ascii="Arial" w:hAnsi="Arial" w:cs="Arial"/>
          <w:sz w:val="20"/>
          <w:szCs w:val="20"/>
        </w:rPr>
        <w:t>If Australia has switched enemies, as our allies apparently have done, they owe us at least an explanation.</w:t>
      </w:r>
      <w:r w:rsidR="009039AC">
        <w:rPr>
          <w:rFonts w:ascii="Arial" w:hAnsi="Arial" w:cs="Arial"/>
          <w:sz w:val="20"/>
          <w:szCs w:val="20"/>
        </w:rPr>
        <w:t xml:space="preserve"> </w:t>
      </w:r>
      <w:r w:rsidRPr="00AD11A1">
        <w:rPr>
          <w:rFonts w:ascii="Arial" w:hAnsi="Arial" w:cs="Arial"/>
          <w:sz w:val="20"/>
          <w:szCs w:val="20"/>
        </w:rPr>
        <w:t>Better would be if they took the opportunity to pull our forces out of this pointless war.</w:t>
      </w:r>
    </w:p>
    <w:p w:rsidR="00AD11A1" w:rsidRDefault="00AD11A1" w:rsidP="00AD11A1">
      <w:pPr>
        <w:spacing w:after="0" w:line="240" w:lineRule="auto"/>
        <w:rPr>
          <w:rFonts w:ascii="Arial" w:hAnsi="Arial" w:cs="Arial"/>
          <w:sz w:val="20"/>
          <w:szCs w:val="20"/>
        </w:rPr>
      </w:pPr>
    </w:p>
    <w:p w:rsidR="00AD11A1" w:rsidRPr="00AD11A1" w:rsidRDefault="00AD11A1" w:rsidP="00AD11A1">
      <w:pPr>
        <w:spacing w:after="0" w:line="240" w:lineRule="auto"/>
        <w:rPr>
          <w:rFonts w:ascii="Arial" w:hAnsi="Arial" w:cs="Arial"/>
          <w:sz w:val="20"/>
          <w:szCs w:val="20"/>
        </w:rPr>
      </w:pPr>
      <w:r>
        <w:rPr>
          <w:rFonts w:ascii="Arial" w:hAnsi="Arial" w:cs="Arial"/>
          <w:sz w:val="20"/>
          <w:szCs w:val="20"/>
        </w:rPr>
        <w:tab/>
      </w:r>
      <w:r w:rsidRPr="00AD11A1">
        <w:rPr>
          <w:rFonts w:ascii="Arial" w:hAnsi="Arial" w:cs="Arial"/>
          <w:sz w:val="20"/>
          <w:szCs w:val="20"/>
        </w:rPr>
        <w:t>--- http://johnmenadue.com/alison-broinowski-if-australia-has-switched-enemies-in-syria-who-and-why-are-we-fighting/</w:t>
      </w:r>
    </w:p>
    <w:p w:rsid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113D77" w:rsidRDefault="00113D77" w:rsidP="00113D77">
      <w:pPr>
        <w:spacing w:after="0" w:line="240" w:lineRule="auto"/>
        <w:rPr>
          <w:rFonts w:ascii="Arial" w:hAnsi="Arial" w:cs="Arial"/>
          <w:sz w:val="20"/>
          <w:szCs w:val="20"/>
        </w:rPr>
      </w:pPr>
    </w:p>
    <w:p w:rsidR="00235B5B" w:rsidRDefault="00235B5B" w:rsidP="00113D77">
      <w:pPr>
        <w:spacing w:after="0" w:line="240" w:lineRule="auto"/>
        <w:rPr>
          <w:rFonts w:ascii="Arial" w:hAnsi="Arial" w:cs="Arial"/>
          <w:sz w:val="20"/>
          <w:szCs w:val="20"/>
        </w:rPr>
      </w:pPr>
    </w:p>
    <w:p w:rsidR="00A85787" w:rsidRDefault="00A85787" w:rsidP="00113D77">
      <w:pPr>
        <w:spacing w:after="0" w:line="240" w:lineRule="auto"/>
        <w:rPr>
          <w:rFonts w:ascii="Arial" w:hAnsi="Arial" w:cs="Arial"/>
          <w:sz w:val="20"/>
          <w:szCs w:val="20"/>
        </w:rPr>
      </w:pPr>
    </w:p>
    <w:p w:rsidR="00A85787" w:rsidRDefault="00A85787" w:rsidP="00113D77">
      <w:pPr>
        <w:spacing w:after="0" w:line="240" w:lineRule="auto"/>
        <w:rPr>
          <w:rFonts w:ascii="Arial" w:hAnsi="Arial" w:cs="Arial"/>
          <w:sz w:val="20"/>
          <w:szCs w:val="20"/>
        </w:rPr>
      </w:pPr>
    </w:p>
    <w:p w:rsidR="00A85787" w:rsidRPr="00A85787" w:rsidRDefault="00A85787" w:rsidP="00A85787">
      <w:pPr>
        <w:spacing w:after="0" w:line="240" w:lineRule="auto"/>
        <w:rPr>
          <w:rFonts w:ascii="Times New Roman" w:hAnsi="Times New Roman" w:cs="Times New Roman"/>
          <w:sz w:val="28"/>
          <w:szCs w:val="28"/>
        </w:rPr>
      </w:pPr>
      <w:r w:rsidRPr="00A85787">
        <w:rPr>
          <w:rFonts w:ascii="Times New Roman" w:hAnsi="Times New Roman" w:cs="Times New Roman"/>
          <w:sz w:val="28"/>
          <w:szCs w:val="28"/>
        </w:rPr>
        <w:lastRenderedPageBreak/>
        <w:t>Ukraine, Crimea and the push for war</w:t>
      </w:r>
    </w:p>
    <w:p w:rsidR="00A85787" w:rsidRPr="00A85787" w:rsidRDefault="00A85787" w:rsidP="00A85787">
      <w:pPr>
        <w:spacing w:after="0" w:line="240" w:lineRule="auto"/>
        <w:rPr>
          <w:rFonts w:ascii="Arial" w:hAnsi="Arial" w:cs="Arial"/>
          <w:sz w:val="20"/>
          <w:szCs w:val="20"/>
        </w:rPr>
      </w:pPr>
      <w:r w:rsidRPr="00AD11A1">
        <w:rPr>
          <w:rFonts w:ascii="Arial" w:hAnsi="Arial" w:cs="Arial"/>
          <w:sz w:val="20"/>
          <w:szCs w:val="20"/>
        </w:rPr>
        <w:t xml:space="preserve">James O’Neill </w:t>
      </w:r>
      <w:r>
        <w:rPr>
          <w:rFonts w:ascii="Arial" w:hAnsi="Arial" w:cs="Arial"/>
          <w:sz w:val="20"/>
          <w:szCs w:val="20"/>
        </w:rPr>
        <w:t xml:space="preserve">   -    </w:t>
      </w:r>
      <w:r w:rsidRPr="00A85787">
        <w:rPr>
          <w:rFonts w:ascii="Arial" w:hAnsi="Arial" w:cs="Arial"/>
          <w:sz w:val="20"/>
          <w:szCs w:val="20"/>
        </w:rPr>
        <w:t xml:space="preserve">February </w:t>
      </w:r>
      <w:r>
        <w:rPr>
          <w:rFonts w:ascii="Arial" w:hAnsi="Arial" w:cs="Arial"/>
          <w:sz w:val="20"/>
          <w:szCs w:val="20"/>
        </w:rPr>
        <w:t xml:space="preserve">10, </w:t>
      </w:r>
      <w:r w:rsidRPr="00A85787">
        <w:rPr>
          <w:rFonts w:ascii="Arial" w:hAnsi="Arial" w:cs="Arial"/>
          <w:sz w:val="20"/>
          <w:szCs w:val="20"/>
        </w:rPr>
        <w:t xml:space="preserve">2017 </w:t>
      </w:r>
      <w:r w:rsidRPr="00A85787">
        <w:rPr>
          <w:rFonts w:ascii="Arial" w:hAnsi="Arial" w:cs="Arial"/>
          <w:sz w:val="20"/>
          <w:szCs w:val="20"/>
        </w:rPr>
        <w:tab/>
      </w:r>
    </w:p>
    <w:p w:rsidR="00A85787" w:rsidRPr="00A85787" w:rsidRDefault="00A85787" w:rsidP="00A85787">
      <w:pPr>
        <w:spacing w:after="0" w:line="240" w:lineRule="auto"/>
        <w:rPr>
          <w:rFonts w:ascii="Arial" w:hAnsi="Arial" w:cs="Arial"/>
          <w:sz w:val="20"/>
          <w:szCs w:val="20"/>
        </w:rPr>
      </w:pPr>
      <w:r w:rsidRPr="00A85787">
        <w:rPr>
          <w:rFonts w:ascii="Arial" w:hAnsi="Arial" w:cs="Arial"/>
          <w:sz w:val="20"/>
          <w:szCs w:val="20"/>
        </w:rPr>
        <w:t xml:space="preserve"> </w:t>
      </w:r>
    </w:p>
    <w:p w:rsidR="00A85787" w:rsidRPr="00A85787" w:rsidRDefault="00A85787" w:rsidP="00A85787">
      <w:pPr>
        <w:spacing w:after="0" w:line="240" w:lineRule="auto"/>
        <w:rPr>
          <w:rFonts w:ascii="Arial" w:hAnsi="Arial" w:cs="Arial"/>
          <w:sz w:val="20"/>
          <w:szCs w:val="20"/>
        </w:rPr>
      </w:pPr>
    </w:p>
    <w:p w:rsidR="00A85787" w:rsidRPr="00A85787" w:rsidRDefault="00A85787" w:rsidP="00A85787">
      <w:pPr>
        <w:spacing w:after="0" w:line="240" w:lineRule="auto"/>
        <w:rPr>
          <w:rFonts w:ascii="Arial" w:hAnsi="Arial" w:cs="Arial"/>
          <w:sz w:val="20"/>
          <w:szCs w:val="20"/>
        </w:rPr>
      </w:pPr>
      <w:r>
        <w:rPr>
          <w:rFonts w:ascii="Arial" w:hAnsi="Arial" w:cs="Arial"/>
          <w:sz w:val="20"/>
          <w:szCs w:val="20"/>
        </w:rPr>
        <w:tab/>
      </w:r>
      <w:r w:rsidRPr="00A85787">
        <w:rPr>
          <w:rFonts w:ascii="Arial" w:hAnsi="Arial" w:cs="Arial"/>
          <w:sz w:val="20"/>
          <w:szCs w:val="20"/>
        </w:rPr>
        <w:t>Instead of recognizing the historical and geopolitical realities, including that Ukraine is now a failed state ruled by neo-</w:t>
      </w:r>
      <w:proofErr w:type="gramStart"/>
      <w:r w:rsidRPr="00A85787">
        <w:rPr>
          <w:rFonts w:ascii="Arial" w:hAnsi="Arial" w:cs="Arial"/>
          <w:sz w:val="20"/>
          <w:szCs w:val="20"/>
        </w:rPr>
        <w:t>fascists,</w:t>
      </w:r>
      <w:proofErr w:type="gramEnd"/>
      <w:r w:rsidRPr="00A85787">
        <w:rPr>
          <w:rFonts w:ascii="Arial" w:hAnsi="Arial" w:cs="Arial"/>
          <w:sz w:val="20"/>
          <w:szCs w:val="20"/>
        </w:rPr>
        <w:t xml:space="preserve"> Western governments continue to parrot the tired cliché that the Russians are to blame.  Upon such fatal ignorance are wars often </w:t>
      </w:r>
      <w:proofErr w:type="gramStart"/>
      <w:r w:rsidRPr="00A85787">
        <w:rPr>
          <w:rFonts w:ascii="Arial" w:hAnsi="Arial" w:cs="Arial"/>
          <w:sz w:val="20"/>
          <w:szCs w:val="20"/>
        </w:rPr>
        <w:t>started.</w:t>
      </w:r>
      <w:proofErr w:type="gramEnd"/>
      <w:r w:rsidRPr="00A85787">
        <w:rPr>
          <w:rFonts w:ascii="Arial" w:hAnsi="Arial" w:cs="Arial"/>
          <w:sz w:val="20"/>
          <w:szCs w:val="20"/>
        </w:rPr>
        <w:t xml:space="preserve">  </w:t>
      </w:r>
    </w:p>
    <w:p w:rsidR="00A85787" w:rsidRPr="00A85787" w:rsidRDefault="00A85787" w:rsidP="00A85787">
      <w:pPr>
        <w:spacing w:after="0" w:line="240" w:lineRule="auto"/>
        <w:rPr>
          <w:rFonts w:ascii="Arial" w:hAnsi="Arial" w:cs="Arial"/>
          <w:sz w:val="20"/>
          <w:szCs w:val="20"/>
        </w:rPr>
      </w:pPr>
    </w:p>
    <w:p w:rsidR="008D744C" w:rsidRDefault="00A85787" w:rsidP="008D744C">
      <w:pPr>
        <w:spacing w:after="0" w:line="240" w:lineRule="auto"/>
        <w:rPr>
          <w:rFonts w:ascii="Arial" w:hAnsi="Arial" w:cs="Arial"/>
          <w:sz w:val="20"/>
          <w:szCs w:val="20"/>
        </w:rPr>
      </w:pPr>
      <w:r>
        <w:rPr>
          <w:rFonts w:ascii="Arial" w:hAnsi="Arial" w:cs="Arial"/>
          <w:sz w:val="20"/>
          <w:szCs w:val="20"/>
        </w:rPr>
        <w:tab/>
      </w:r>
      <w:r w:rsidRPr="00A85787">
        <w:rPr>
          <w:rFonts w:ascii="Arial" w:hAnsi="Arial" w:cs="Arial"/>
          <w:sz w:val="20"/>
          <w:szCs w:val="20"/>
        </w:rPr>
        <w:t>There are currently three major flash points in the world, where a false step could rapidly lead to escalation and a major war from which human civilization would be the main loser. Those flashpoints are the Middle East, the South China Sea and Ukraine/Crimea. In each of them Australia has made major missteps, invariably at the request of the Americans, and where Australia’s national interest is either non-existent or the opposite of the actions that have been taken.</w:t>
      </w:r>
      <w:r>
        <w:rPr>
          <w:rFonts w:ascii="Arial" w:hAnsi="Arial" w:cs="Arial"/>
          <w:sz w:val="20"/>
          <w:szCs w:val="20"/>
        </w:rPr>
        <w:t xml:space="preserve">  . . .</w:t>
      </w:r>
    </w:p>
    <w:p w:rsidR="008D744C" w:rsidRDefault="008D744C" w:rsidP="008D744C">
      <w:pPr>
        <w:spacing w:after="0" w:line="240" w:lineRule="auto"/>
        <w:rPr>
          <w:rFonts w:ascii="Arial" w:hAnsi="Arial" w:cs="Arial"/>
          <w:sz w:val="20"/>
          <w:szCs w:val="20"/>
        </w:rPr>
      </w:pPr>
    </w:p>
    <w:p w:rsidR="00A85787" w:rsidRPr="00A85787" w:rsidRDefault="008D744C" w:rsidP="008D744C">
      <w:pPr>
        <w:spacing w:after="0" w:line="240" w:lineRule="auto"/>
        <w:rPr>
          <w:rFonts w:ascii="Arial" w:hAnsi="Arial" w:cs="Arial"/>
          <w:sz w:val="20"/>
          <w:szCs w:val="20"/>
        </w:rPr>
      </w:pPr>
      <w:r w:rsidRPr="00A85787">
        <w:rPr>
          <w:rFonts w:ascii="Arial" w:hAnsi="Arial" w:cs="Arial"/>
          <w:sz w:val="20"/>
          <w:szCs w:val="20"/>
        </w:rPr>
        <w:t xml:space="preserve"> </w:t>
      </w:r>
    </w:p>
    <w:p w:rsidR="009B0C15" w:rsidRDefault="009B0C15" w:rsidP="009B0C15">
      <w:pPr>
        <w:spacing w:after="0" w:line="240" w:lineRule="auto"/>
        <w:rPr>
          <w:rFonts w:ascii="Arial" w:hAnsi="Arial" w:cs="Arial"/>
          <w:sz w:val="20"/>
          <w:szCs w:val="20"/>
        </w:rPr>
      </w:pPr>
      <w:r>
        <w:rPr>
          <w:rFonts w:ascii="Arial" w:hAnsi="Arial" w:cs="Arial"/>
          <w:sz w:val="20"/>
          <w:szCs w:val="20"/>
        </w:rPr>
        <w:tab/>
        <w:t xml:space="preserve">. . .  </w:t>
      </w:r>
      <w:r w:rsidR="00A85787" w:rsidRPr="00A85787">
        <w:rPr>
          <w:rFonts w:ascii="Arial" w:hAnsi="Arial" w:cs="Arial"/>
          <w:sz w:val="20"/>
          <w:szCs w:val="20"/>
        </w:rPr>
        <w:t>February 2014</w:t>
      </w:r>
      <w:r>
        <w:rPr>
          <w:rFonts w:ascii="Arial" w:hAnsi="Arial" w:cs="Arial"/>
          <w:sz w:val="20"/>
          <w:szCs w:val="20"/>
        </w:rPr>
        <w:t xml:space="preserve">:   . . . </w:t>
      </w:r>
      <w:r w:rsidR="00A85787" w:rsidRPr="00A85787">
        <w:rPr>
          <w:rFonts w:ascii="Arial" w:hAnsi="Arial" w:cs="Arial"/>
          <w:sz w:val="20"/>
          <w:szCs w:val="20"/>
        </w:rPr>
        <w:t xml:space="preserve"> a coup was mounted against the lawful government of Ukraine. The Australian media refuse to acknowledge that it was a coup, and that the coup was organized and paid for ($5 billion dollars) by the Americans, as the chief organizer, then Under Secretary of State Victoria </w:t>
      </w:r>
      <w:proofErr w:type="spellStart"/>
      <w:r w:rsidR="00A85787" w:rsidRPr="00A85787">
        <w:rPr>
          <w:rFonts w:ascii="Arial" w:hAnsi="Arial" w:cs="Arial"/>
          <w:sz w:val="20"/>
          <w:szCs w:val="20"/>
        </w:rPr>
        <w:t>Nuland</w:t>
      </w:r>
      <w:proofErr w:type="spellEnd"/>
      <w:r w:rsidR="00A85787" w:rsidRPr="00A85787">
        <w:rPr>
          <w:rFonts w:ascii="Arial" w:hAnsi="Arial" w:cs="Arial"/>
          <w:sz w:val="20"/>
          <w:szCs w:val="20"/>
        </w:rPr>
        <w:t xml:space="preserve"> freely acknowledged to a congressional committee.</w:t>
      </w:r>
      <w:r>
        <w:rPr>
          <w:rFonts w:ascii="Arial" w:hAnsi="Arial" w:cs="Arial"/>
          <w:sz w:val="20"/>
          <w:szCs w:val="20"/>
        </w:rPr>
        <w:t xml:space="preserve">   . . .</w:t>
      </w:r>
    </w:p>
    <w:p w:rsidR="009B0C15" w:rsidRDefault="009B0C15" w:rsidP="009B0C15">
      <w:pPr>
        <w:spacing w:after="0" w:line="240" w:lineRule="auto"/>
        <w:rPr>
          <w:rFonts w:ascii="Arial" w:hAnsi="Arial" w:cs="Arial"/>
          <w:sz w:val="20"/>
          <w:szCs w:val="20"/>
        </w:rPr>
      </w:pPr>
    </w:p>
    <w:p w:rsidR="009B0C15" w:rsidRPr="00A85787" w:rsidRDefault="009B0C15" w:rsidP="009B0C15">
      <w:pPr>
        <w:spacing w:after="0" w:line="240" w:lineRule="auto"/>
        <w:rPr>
          <w:rFonts w:ascii="Arial" w:hAnsi="Arial" w:cs="Arial"/>
          <w:sz w:val="20"/>
          <w:szCs w:val="20"/>
        </w:rPr>
      </w:pPr>
    </w:p>
    <w:p w:rsidR="009B0C15" w:rsidRDefault="009B0C15" w:rsidP="009B0C15">
      <w:pPr>
        <w:spacing w:after="0" w:line="240" w:lineRule="auto"/>
        <w:rPr>
          <w:rFonts w:ascii="Arial" w:hAnsi="Arial" w:cs="Arial"/>
          <w:sz w:val="20"/>
          <w:szCs w:val="20"/>
        </w:rPr>
      </w:pPr>
      <w:r>
        <w:rPr>
          <w:rFonts w:ascii="Arial" w:hAnsi="Arial" w:cs="Arial"/>
          <w:sz w:val="20"/>
          <w:szCs w:val="20"/>
        </w:rPr>
        <w:tab/>
        <w:t>. . .   T</w:t>
      </w:r>
      <w:r w:rsidR="00A85787" w:rsidRPr="00A85787">
        <w:rPr>
          <w:rFonts w:ascii="Arial" w:hAnsi="Arial" w:cs="Arial"/>
          <w:sz w:val="20"/>
          <w:szCs w:val="20"/>
        </w:rPr>
        <w:t xml:space="preserve">he residents of the </w:t>
      </w:r>
      <w:proofErr w:type="spellStart"/>
      <w:r w:rsidR="00A85787" w:rsidRPr="00A85787">
        <w:rPr>
          <w:rFonts w:ascii="Arial" w:hAnsi="Arial" w:cs="Arial"/>
          <w:sz w:val="20"/>
          <w:szCs w:val="20"/>
        </w:rPr>
        <w:t>Donbass</w:t>
      </w:r>
      <w:proofErr w:type="spellEnd"/>
      <w:r w:rsidR="00A85787" w:rsidRPr="00A85787">
        <w:rPr>
          <w:rFonts w:ascii="Arial" w:hAnsi="Arial" w:cs="Arial"/>
          <w:sz w:val="20"/>
          <w:szCs w:val="20"/>
        </w:rPr>
        <w:t xml:space="preserve"> </w:t>
      </w:r>
      <w:proofErr w:type="gramStart"/>
      <w:r w:rsidR="00A85787" w:rsidRPr="00A85787">
        <w:rPr>
          <w:rFonts w:ascii="Arial" w:hAnsi="Arial" w:cs="Arial"/>
          <w:sz w:val="20"/>
          <w:szCs w:val="20"/>
        </w:rPr>
        <w:t>region,</w:t>
      </w:r>
      <w:proofErr w:type="gramEnd"/>
      <w:r w:rsidR="00A85787" w:rsidRPr="00A85787">
        <w:rPr>
          <w:rFonts w:ascii="Arial" w:hAnsi="Arial" w:cs="Arial"/>
          <w:sz w:val="20"/>
          <w:szCs w:val="20"/>
        </w:rPr>
        <w:t xml:space="preserve"> were extremely unhappy with the takeover in Kiev of a frankly fascist government. The people of eas</w:t>
      </w:r>
      <w:r>
        <w:rPr>
          <w:rFonts w:ascii="Arial" w:hAnsi="Arial" w:cs="Arial"/>
          <w:sz w:val="20"/>
          <w:szCs w:val="20"/>
        </w:rPr>
        <w:t xml:space="preserve">tern Ukraine  . . .  </w:t>
      </w:r>
      <w:r w:rsidR="00A85787" w:rsidRPr="00A85787">
        <w:rPr>
          <w:rFonts w:ascii="Arial" w:hAnsi="Arial" w:cs="Arial"/>
          <w:sz w:val="20"/>
          <w:szCs w:val="20"/>
        </w:rPr>
        <w:t>are overwhelmingly ethnic Russian, speak the Russian language as their first language, intermarry with Russians across the border, and culturally identify with Russia.</w:t>
      </w:r>
      <w:r>
        <w:rPr>
          <w:rFonts w:ascii="Arial" w:hAnsi="Arial" w:cs="Arial"/>
          <w:sz w:val="20"/>
          <w:szCs w:val="20"/>
        </w:rPr>
        <w:t xml:space="preserve">   . . .</w:t>
      </w:r>
    </w:p>
    <w:p w:rsidR="009B0C15" w:rsidRDefault="009B0C15" w:rsidP="009B0C15">
      <w:pPr>
        <w:spacing w:after="0" w:line="240" w:lineRule="auto"/>
        <w:rPr>
          <w:rFonts w:ascii="Arial" w:hAnsi="Arial" w:cs="Arial"/>
          <w:sz w:val="20"/>
          <w:szCs w:val="20"/>
        </w:rPr>
      </w:pPr>
    </w:p>
    <w:p w:rsidR="009B0C15" w:rsidRPr="00A85787" w:rsidRDefault="009B0C15" w:rsidP="009B0C15">
      <w:pPr>
        <w:spacing w:after="0" w:line="240" w:lineRule="auto"/>
        <w:rPr>
          <w:rFonts w:ascii="Arial" w:hAnsi="Arial" w:cs="Arial"/>
          <w:sz w:val="20"/>
          <w:szCs w:val="20"/>
        </w:rPr>
      </w:pPr>
    </w:p>
    <w:p w:rsidR="00A85787" w:rsidRPr="00A85787" w:rsidRDefault="009B0C15" w:rsidP="00A85787">
      <w:pPr>
        <w:spacing w:after="0" w:line="240" w:lineRule="auto"/>
        <w:rPr>
          <w:rFonts w:ascii="Arial" w:hAnsi="Arial" w:cs="Arial"/>
          <w:sz w:val="20"/>
          <w:szCs w:val="20"/>
        </w:rPr>
      </w:pPr>
      <w:r>
        <w:rPr>
          <w:rFonts w:ascii="Arial" w:hAnsi="Arial" w:cs="Arial"/>
          <w:sz w:val="20"/>
          <w:szCs w:val="20"/>
        </w:rPr>
        <w:tab/>
        <w:t xml:space="preserve">. . .   The Australian authorities   . . .  </w:t>
      </w:r>
      <w:r w:rsidR="00A85787" w:rsidRPr="00A85787">
        <w:rPr>
          <w:rFonts w:ascii="Arial" w:hAnsi="Arial" w:cs="Arial"/>
          <w:sz w:val="20"/>
          <w:szCs w:val="20"/>
        </w:rPr>
        <w:t>seem incapable of understanding history, incapable of recognizing the efforts made by the Russians to create an economic arrangement that would benefit Ukraine through open association with both the European Union and the Eurasian Economic Union; and of recognizing the grave potential for war posed by the reckless expansion of NATO to Russia’s borders.</w:t>
      </w:r>
    </w:p>
    <w:p w:rsidR="00A85787" w:rsidRPr="00A85787" w:rsidRDefault="00A85787" w:rsidP="00A85787">
      <w:pPr>
        <w:spacing w:after="0" w:line="240" w:lineRule="auto"/>
        <w:rPr>
          <w:rFonts w:ascii="Arial" w:hAnsi="Arial" w:cs="Arial"/>
          <w:sz w:val="20"/>
          <w:szCs w:val="20"/>
        </w:rPr>
      </w:pPr>
    </w:p>
    <w:p w:rsidR="00A85787" w:rsidRDefault="009B0C15" w:rsidP="00A85787">
      <w:pPr>
        <w:spacing w:after="0" w:line="240" w:lineRule="auto"/>
        <w:rPr>
          <w:rFonts w:ascii="Arial" w:hAnsi="Arial" w:cs="Arial"/>
          <w:sz w:val="20"/>
          <w:szCs w:val="20"/>
        </w:rPr>
      </w:pPr>
      <w:r>
        <w:rPr>
          <w:rFonts w:ascii="Arial" w:hAnsi="Arial" w:cs="Arial"/>
          <w:sz w:val="20"/>
          <w:szCs w:val="20"/>
        </w:rPr>
        <w:tab/>
      </w:r>
      <w:r w:rsidR="00A85787" w:rsidRPr="00A85787">
        <w:rPr>
          <w:rFonts w:ascii="Arial" w:hAnsi="Arial" w:cs="Arial"/>
          <w:sz w:val="20"/>
          <w:szCs w:val="20"/>
        </w:rPr>
        <w:t>Instead of recognizing the historical and geopolitical realities, including that Ukraine is now a failed state ruled by neo-fascists, they continue to parrot the tired cliché that the Russians are to blame.</w:t>
      </w:r>
      <w:r>
        <w:rPr>
          <w:rFonts w:ascii="Arial" w:hAnsi="Arial" w:cs="Arial"/>
          <w:sz w:val="20"/>
          <w:szCs w:val="20"/>
        </w:rPr>
        <w:t xml:space="preserve"> </w:t>
      </w:r>
      <w:r w:rsidR="00A85787" w:rsidRPr="00A85787">
        <w:rPr>
          <w:rFonts w:ascii="Arial" w:hAnsi="Arial" w:cs="Arial"/>
          <w:sz w:val="20"/>
          <w:szCs w:val="20"/>
        </w:rPr>
        <w:t xml:space="preserve">Upon such fatal ignorance are wars often </w:t>
      </w:r>
      <w:proofErr w:type="gramStart"/>
      <w:r w:rsidR="00A85787" w:rsidRPr="00A85787">
        <w:rPr>
          <w:rFonts w:ascii="Arial" w:hAnsi="Arial" w:cs="Arial"/>
          <w:sz w:val="20"/>
          <w:szCs w:val="20"/>
        </w:rPr>
        <w:t>started.</w:t>
      </w:r>
      <w:proofErr w:type="gramEnd"/>
    </w:p>
    <w:p w:rsidR="00A85787" w:rsidRDefault="00A85787" w:rsidP="00A85787">
      <w:pPr>
        <w:spacing w:after="0" w:line="240" w:lineRule="auto"/>
        <w:rPr>
          <w:rFonts w:ascii="Arial" w:hAnsi="Arial" w:cs="Arial"/>
          <w:sz w:val="20"/>
          <w:szCs w:val="20"/>
        </w:rPr>
      </w:pPr>
    </w:p>
    <w:p w:rsidR="00A85787" w:rsidRPr="00A85787" w:rsidRDefault="00A85787" w:rsidP="00A8578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B0C15">
        <w:rPr>
          <w:rFonts w:ascii="Times New Roman" w:hAnsi="Times New Roman" w:cs="Times New Roman"/>
          <w:sz w:val="20"/>
          <w:szCs w:val="20"/>
        </w:rPr>
        <w:tab/>
      </w:r>
      <w:r w:rsidRPr="00A85787">
        <w:rPr>
          <w:rFonts w:ascii="Times New Roman" w:hAnsi="Times New Roman" w:cs="Times New Roman"/>
          <w:sz w:val="20"/>
          <w:szCs w:val="20"/>
        </w:rPr>
        <w:t>--- http://johnmenadue.com/james-oneill-ukraine-crimea-and-the-push-for-war/</w:t>
      </w:r>
    </w:p>
    <w:p w:rsidR="00A85787" w:rsidRDefault="00A85787" w:rsidP="00A85787">
      <w:pPr>
        <w:spacing w:after="0" w:line="240" w:lineRule="auto"/>
        <w:rPr>
          <w:rFonts w:ascii="Arial" w:hAnsi="Arial" w:cs="Arial"/>
          <w:sz w:val="20"/>
          <w:szCs w:val="20"/>
        </w:rPr>
      </w:pPr>
    </w:p>
    <w:p w:rsidR="00A85787" w:rsidRDefault="00A85787" w:rsidP="00A85787">
      <w:pPr>
        <w:spacing w:after="0" w:line="240" w:lineRule="auto"/>
        <w:rPr>
          <w:rFonts w:ascii="Arial" w:hAnsi="Arial" w:cs="Arial"/>
          <w:sz w:val="20"/>
          <w:szCs w:val="20"/>
        </w:rPr>
      </w:pPr>
    </w:p>
    <w:p w:rsidR="009B0C15" w:rsidRDefault="009B0C15" w:rsidP="00A85787">
      <w:pPr>
        <w:spacing w:after="0" w:line="240" w:lineRule="auto"/>
        <w:rPr>
          <w:rFonts w:ascii="Arial" w:hAnsi="Arial" w:cs="Arial"/>
          <w:sz w:val="20"/>
          <w:szCs w:val="20"/>
        </w:rPr>
      </w:pPr>
    </w:p>
    <w:p w:rsidR="009B0C15" w:rsidRDefault="009B0C15"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9B0C15" w:rsidRDefault="009B0C15" w:rsidP="00A85787">
      <w:pPr>
        <w:spacing w:after="0" w:line="240" w:lineRule="auto"/>
        <w:rPr>
          <w:rFonts w:ascii="Arial" w:hAnsi="Arial" w:cs="Arial"/>
          <w:sz w:val="20"/>
          <w:szCs w:val="20"/>
        </w:rPr>
      </w:pPr>
    </w:p>
    <w:p w:rsidR="00B2183B" w:rsidRDefault="00B2183B" w:rsidP="00A85787">
      <w:pPr>
        <w:spacing w:after="0" w:line="240" w:lineRule="auto"/>
        <w:rPr>
          <w:rFonts w:ascii="Arial" w:hAnsi="Arial" w:cs="Arial"/>
          <w:sz w:val="20"/>
          <w:szCs w:val="20"/>
        </w:rPr>
      </w:pPr>
    </w:p>
    <w:p w:rsidR="00B2183B" w:rsidRDefault="00B2183B" w:rsidP="00A85787">
      <w:pPr>
        <w:spacing w:after="0" w:line="240" w:lineRule="auto"/>
        <w:rPr>
          <w:rFonts w:ascii="Arial" w:hAnsi="Arial" w:cs="Arial"/>
          <w:sz w:val="20"/>
          <w:szCs w:val="20"/>
        </w:rPr>
      </w:pPr>
    </w:p>
    <w:p w:rsidR="006111A2" w:rsidRDefault="006111A2" w:rsidP="00A85787">
      <w:pPr>
        <w:spacing w:after="0" w:line="240" w:lineRule="auto"/>
        <w:rPr>
          <w:rFonts w:ascii="Arial" w:hAnsi="Arial" w:cs="Arial"/>
          <w:sz w:val="20"/>
          <w:szCs w:val="20"/>
        </w:rPr>
      </w:pPr>
    </w:p>
    <w:p w:rsidR="00432E3E" w:rsidRDefault="00432E3E" w:rsidP="00A85787">
      <w:pPr>
        <w:spacing w:after="0" w:line="240" w:lineRule="auto"/>
        <w:rPr>
          <w:rFonts w:ascii="Arial" w:hAnsi="Arial" w:cs="Arial"/>
          <w:sz w:val="20"/>
          <w:szCs w:val="20"/>
        </w:rPr>
      </w:pPr>
    </w:p>
    <w:p w:rsidR="0014302C" w:rsidRPr="0014302C" w:rsidRDefault="0014302C" w:rsidP="0014302C">
      <w:pPr>
        <w:spacing w:after="0" w:line="240" w:lineRule="auto"/>
        <w:rPr>
          <w:rFonts w:ascii="Times New Roman" w:hAnsi="Times New Roman" w:cs="Times New Roman"/>
          <w:sz w:val="28"/>
          <w:szCs w:val="28"/>
        </w:rPr>
      </w:pPr>
      <w:r w:rsidRPr="0014302C">
        <w:rPr>
          <w:rFonts w:ascii="Times New Roman" w:hAnsi="Times New Roman" w:cs="Times New Roman"/>
          <w:sz w:val="28"/>
          <w:szCs w:val="28"/>
        </w:rPr>
        <w:lastRenderedPageBreak/>
        <w:t>Saying ‘No’ to the United States: new material on non-MSM Pearls and Irritations blog</w:t>
      </w:r>
    </w:p>
    <w:p w:rsidR="0014302C" w:rsidRPr="0014302C" w:rsidRDefault="0014302C" w:rsidP="0014302C">
      <w:pPr>
        <w:spacing w:after="0" w:line="240" w:lineRule="auto"/>
        <w:rPr>
          <w:rFonts w:ascii="Arial" w:hAnsi="Arial" w:cs="Arial"/>
          <w:sz w:val="20"/>
          <w:szCs w:val="20"/>
        </w:rPr>
      </w:pPr>
      <w:r w:rsidRPr="0014302C">
        <w:rPr>
          <w:rFonts w:ascii="Arial" w:hAnsi="Arial" w:cs="Arial"/>
          <w:sz w:val="20"/>
          <w:szCs w:val="20"/>
        </w:rPr>
        <w:t xml:space="preserve">December </w:t>
      </w:r>
      <w:r>
        <w:rPr>
          <w:rFonts w:ascii="Arial" w:hAnsi="Arial" w:cs="Arial"/>
          <w:sz w:val="20"/>
          <w:szCs w:val="20"/>
        </w:rPr>
        <w:t xml:space="preserve">15, </w:t>
      </w:r>
      <w:r w:rsidRPr="0014302C">
        <w:rPr>
          <w:rFonts w:ascii="Arial" w:hAnsi="Arial" w:cs="Arial"/>
          <w:sz w:val="20"/>
          <w:szCs w:val="20"/>
        </w:rPr>
        <w:t xml:space="preserve">2016 </w:t>
      </w:r>
    </w:p>
    <w:p w:rsidR="0014302C" w:rsidRPr="0014302C" w:rsidRDefault="0014302C" w:rsidP="0014302C">
      <w:pPr>
        <w:spacing w:after="0" w:line="240" w:lineRule="auto"/>
        <w:rPr>
          <w:rFonts w:ascii="Arial" w:hAnsi="Arial" w:cs="Arial"/>
          <w:sz w:val="20"/>
          <w:szCs w:val="20"/>
        </w:rPr>
      </w:pPr>
      <w:r w:rsidRPr="0014302C">
        <w:rPr>
          <w:rFonts w:ascii="Arial" w:hAnsi="Arial" w:cs="Arial"/>
          <w:sz w:val="20"/>
          <w:szCs w:val="20"/>
        </w:rPr>
        <w:t xml:space="preserve"> </w:t>
      </w:r>
    </w:p>
    <w:p w:rsidR="0014302C" w:rsidRDefault="0014302C" w:rsidP="0014302C">
      <w:pPr>
        <w:spacing w:after="0" w:line="240" w:lineRule="auto"/>
        <w:rPr>
          <w:rFonts w:ascii="Arial" w:hAnsi="Arial" w:cs="Arial"/>
          <w:sz w:val="20"/>
          <w:szCs w:val="20"/>
        </w:rPr>
      </w:pPr>
    </w:p>
    <w:p w:rsidR="0014302C" w:rsidRPr="0014302C" w:rsidRDefault="0014302C" w:rsidP="0014302C">
      <w:pPr>
        <w:spacing w:after="0" w:line="240" w:lineRule="auto"/>
        <w:rPr>
          <w:rFonts w:ascii="Arial" w:hAnsi="Arial" w:cs="Arial"/>
          <w:sz w:val="20"/>
          <w:szCs w:val="20"/>
        </w:rPr>
      </w:pPr>
    </w:p>
    <w:p w:rsidR="0014302C" w:rsidRPr="0014302C" w:rsidRDefault="0014302C" w:rsidP="0014302C">
      <w:pPr>
        <w:spacing w:after="0" w:line="240" w:lineRule="auto"/>
        <w:rPr>
          <w:rFonts w:ascii="Arial" w:hAnsi="Arial" w:cs="Arial"/>
          <w:sz w:val="20"/>
          <w:szCs w:val="20"/>
        </w:rPr>
      </w:pPr>
      <w:r>
        <w:rPr>
          <w:rFonts w:ascii="Arial" w:hAnsi="Arial" w:cs="Arial"/>
          <w:sz w:val="20"/>
          <w:szCs w:val="20"/>
        </w:rPr>
        <w:tab/>
      </w:r>
      <w:r w:rsidRPr="0014302C">
        <w:rPr>
          <w:rFonts w:ascii="Arial" w:hAnsi="Arial" w:cs="Arial"/>
          <w:sz w:val="20"/>
          <w:szCs w:val="20"/>
        </w:rPr>
        <w:t xml:space="preserve">Honest History is always ready to </w:t>
      </w:r>
      <w:proofErr w:type="spellStart"/>
      <w:r w:rsidRPr="0014302C">
        <w:rPr>
          <w:rFonts w:ascii="Arial" w:hAnsi="Arial" w:cs="Arial"/>
          <w:sz w:val="20"/>
          <w:szCs w:val="20"/>
        </w:rPr>
        <w:t>publicise</w:t>
      </w:r>
      <w:proofErr w:type="spellEnd"/>
      <w:r w:rsidRPr="0014302C">
        <w:rPr>
          <w:rFonts w:ascii="Arial" w:hAnsi="Arial" w:cs="Arial"/>
          <w:sz w:val="20"/>
          <w:szCs w:val="20"/>
        </w:rPr>
        <w:t xml:space="preserve"> material from the feisty Pearls and Irritations blog wrangled by former senior public servant and diplomat, John Menadue. Pearls and Irritations has guest blogs from many former senior players in government and academia and often goes into depth that cannot be managed by the struggling and stretched mainstream media, including organs that once rejoiced in the title of ‘newspapers of record‘ (widely read, professional, authoritative).</w:t>
      </w:r>
    </w:p>
    <w:p w:rsidR="0014302C" w:rsidRPr="0014302C" w:rsidRDefault="0014302C" w:rsidP="0014302C">
      <w:pPr>
        <w:spacing w:after="0" w:line="240" w:lineRule="auto"/>
        <w:rPr>
          <w:rFonts w:ascii="Arial" w:hAnsi="Arial" w:cs="Arial"/>
          <w:sz w:val="20"/>
          <w:szCs w:val="20"/>
        </w:rPr>
      </w:pPr>
    </w:p>
    <w:p w:rsidR="0014302C" w:rsidRPr="0014302C" w:rsidRDefault="0014302C" w:rsidP="0014302C">
      <w:pPr>
        <w:spacing w:after="0" w:line="240" w:lineRule="auto"/>
        <w:rPr>
          <w:rFonts w:ascii="Arial" w:hAnsi="Arial" w:cs="Arial"/>
          <w:sz w:val="20"/>
          <w:szCs w:val="20"/>
        </w:rPr>
      </w:pPr>
      <w:r>
        <w:rPr>
          <w:rFonts w:ascii="Arial" w:hAnsi="Arial" w:cs="Arial"/>
          <w:sz w:val="20"/>
          <w:szCs w:val="20"/>
        </w:rPr>
        <w:tab/>
      </w:r>
      <w:r w:rsidRPr="0014302C">
        <w:rPr>
          <w:rFonts w:ascii="Arial" w:hAnsi="Arial" w:cs="Arial"/>
          <w:sz w:val="20"/>
          <w:szCs w:val="20"/>
        </w:rPr>
        <w:t xml:space="preserve">Posted today on Pearls and Irritations are a number of articles under the heading ‘We can say “No” to the Americans’. They come from Brian </w:t>
      </w:r>
      <w:proofErr w:type="spellStart"/>
      <w:r w:rsidRPr="0014302C">
        <w:rPr>
          <w:rFonts w:ascii="Arial" w:hAnsi="Arial" w:cs="Arial"/>
          <w:sz w:val="20"/>
          <w:szCs w:val="20"/>
        </w:rPr>
        <w:t>Toohey</w:t>
      </w:r>
      <w:proofErr w:type="spellEnd"/>
      <w:r w:rsidRPr="0014302C">
        <w:rPr>
          <w:rFonts w:ascii="Arial" w:hAnsi="Arial" w:cs="Arial"/>
          <w:sz w:val="20"/>
          <w:szCs w:val="20"/>
        </w:rPr>
        <w:t xml:space="preserve">, Geoff Miller, </w:t>
      </w:r>
      <w:proofErr w:type="spellStart"/>
      <w:r w:rsidRPr="0014302C">
        <w:rPr>
          <w:rFonts w:ascii="Arial" w:hAnsi="Arial" w:cs="Arial"/>
          <w:sz w:val="20"/>
          <w:szCs w:val="20"/>
        </w:rPr>
        <w:t>Ramesh</w:t>
      </w:r>
      <w:proofErr w:type="spellEnd"/>
      <w:r w:rsidRPr="0014302C">
        <w:rPr>
          <w:rFonts w:ascii="Arial" w:hAnsi="Arial" w:cs="Arial"/>
          <w:sz w:val="20"/>
          <w:szCs w:val="20"/>
        </w:rPr>
        <w:t xml:space="preserve"> </w:t>
      </w:r>
      <w:proofErr w:type="spellStart"/>
      <w:r w:rsidRPr="0014302C">
        <w:rPr>
          <w:rFonts w:ascii="Arial" w:hAnsi="Arial" w:cs="Arial"/>
          <w:sz w:val="20"/>
          <w:szCs w:val="20"/>
        </w:rPr>
        <w:t>Thakur</w:t>
      </w:r>
      <w:proofErr w:type="spellEnd"/>
      <w:r w:rsidRPr="0014302C">
        <w:rPr>
          <w:rFonts w:ascii="Arial" w:hAnsi="Arial" w:cs="Arial"/>
          <w:sz w:val="20"/>
          <w:szCs w:val="20"/>
        </w:rPr>
        <w:t xml:space="preserve">, Joseph </w:t>
      </w:r>
      <w:proofErr w:type="spellStart"/>
      <w:r w:rsidRPr="0014302C">
        <w:rPr>
          <w:rFonts w:ascii="Arial" w:hAnsi="Arial" w:cs="Arial"/>
          <w:sz w:val="20"/>
          <w:szCs w:val="20"/>
        </w:rPr>
        <w:t>Camilleri</w:t>
      </w:r>
      <w:proofErr w:type="spellEnd"/>
      <w:r w:rsidRPr="0014302C">
        <w:rPr>
          <w:rFonts w:ascii="Arial" w:hAnsi="Arial" w:cs="Arial"/>
          <w:sz w:val="20"/>
          <w:szCs w:val="20"/>
        </w:rPr>
        <w:t xml:space="preserve">, Andrew </w:t>
      </w:r>
      <w:proofErr w:type="spellStart"/>
      <w:r w:rsidRPr="0014302C">
        <w:rPr>
          <w:rFonts w:ascii="Arial" w:hAnsi="Arial" w:cs="Arial"/>
          <w:sz w:val="20"/>
          <w:szCs w:val="20"/>
        </w:rPr>
        <w:t>Farran</w:t>
      </w:r>
      <w:proofErr w:type="spellEnd"/>
      <w:r w:rsidRPr="0014302C">
        <w:rPr>
          <w:rFonts w:ascii="Arial" w:hAnsi="Arial" w:cs="Arial"/>
          <w:sz w:val="20"/>
          <w:szCs w:val="20"/>
        </w:rPr>
        <w:t xml:space="preserve">, James Curran, Garry Woodard, Richard </w:t>
      </w:r>
      <w:proofErr w:type="spellStart"/>
      <w:r w:rsidRPr="0014302C">
        <w:rPr>
          <w:rFonts w:ascii="Arial" w:hAnsi="Arial" w:cs="Arial"/>
          <w:sz w:val="20"/>
          <w:szCs w:val="20"/>
        </w:rPr>
        <w:t>Woolcott</w:t>
      </w:r>
      <w:proofErr w:type="spellEnd"/>
      <w:r w:rsidRPr="0014302C">
        <w:rPr>
          <w:rFonts w:ascii="Arial" w:hAnsi="Arial" w:cs="Arial"/>
          <w:sz w:val="20"/>
          <w:szCs w:val="20"/>
        </w:rPr>
        <w:t xml:space="preserve">, Richard Butler, </w:t>
      </w:r>
      <w:proofErr w:type="spellStart"/>
      <w:r w:rsidRPr="0014302C">
        <w:rPr>
          <w:rFonts w:ascii="Arial" w:hAnsi="Arial" w:cs="Arial"/>
          <w:sz w:val="20"/>
          <w:szCs w:val="20"/>
        </w:rPr>
        <w:t>Cavan</w:t>
      </w:r>
      <w:proofErr w:type="spellEnd"/>
      <w:r w:rsidRPr="0014302C">
        <w:rPr>
          <w:rFonts w:ascii="Arial" w:hAnsi="Arial" w:cs="Arial"/>
          <w:sz w:val="20"/>
          <w:szCs w:val="20"/>
        </w:rPr>
        <w:t xml:space="preserve"> Hogue and Mark Beeson.</w:t>
      </w:r>
    </w:p>
    <w:p w:rsidR="0014302C" w:rsidRPr="0014302C" w:rsidRDefault="0014302C" w:rsidP="0014302C">
      <w:pPr>
        <w:spacing w:after="0" w:line="240" w:lineRule="auto"/>
        <w:rPr>
          <w:rFonts w:ascii="Arial" w:hAnsi="Arial" w:cs="Arial"/>
          <w:sz w:val="20"/>
          <w:szCs w:val="20"/>
        </w:rPr>
      </w:pPr>
    </w:p>
    <w:p w:rsidR="0014302C" w:rsidRPr="0014302C" w:rsidRDefault="0014302C" w:rsidP="0014302C">
      <w:pPr>
        <w:spacing w:after="0" w:line="240" w:lineRule="auto"/>
        <w:rPr>
          <w:rFonts w:ascii="Arial" w:hAnsi="Arial" w:cs="Arial"/>
          <w:sz w:val="20"/>
          <w:szCs w:val="20"/>
        </w:rPr>
      </w:pPr>
      <w:r>
        <w:rPr>
          <w:rFonts w:ascii="Arial" w:hAnsi="Arial" w:cs="Arial"/>
          <w:sz w:val="20"/>
          <w:szCs w:val="20"/>
        </w:rPr>
        <w:tab/>
      </w:r>
      <w:r w:rsidRPr="0014302C">
        <w:rPr>
          <w:rFonts w:ascii="Arial" w:hAnsi="Arial" w:cs="Arial"/>
          <w:sz w:val="20"/>
          <w:szCs w:val="20"/>
        </w:rPr>
        <w:t xml:space="preserve">Many of these authors were also signatories on a recent submission to the Foreign Minister on the need for a transformational Australian foreign policy, for which the contact person was Honest History vice-president Alison </w:t>
      </w:r>
      <w:proofErr w:type="spellStart"/>
      <w:r w:rsidRPr="0014302C">
        <w:rPr>
          <w:rFonts w:ascii="Arial" w:hAnsi="Arial" w:cs="Arial"/>
          <w:sz w:val="20"/>
          <w:szCs w:val="20"/>
        </w:rPr>
        <w:t>Broinowski</w:t>
      </w:r>
      <w:proofErr w:type="spellEnd"/>
      <w:r w:rsidRPr="0014302C">
        <w:rPr>
          <w:rFonts w:ascii="Arial" w:hAnsi="Arial" w:cs="Arial"/>
          <w:sz w:val="20"/>
          <w:szCs w:val="20"/>
        </w:rPr>
        <w:t xml:space="preserve">. Pearls and Irritations </w:t>
      </w:r>
      <w:proofErr w:type="gramStart"/>
      <w:r w:rsidRPr="0014302C">
        <w:rPr>
          <w:rFonts w:ascii="Arial" w:hAnsi="Arial" w:cs="Arial"/>
          <w:sz w:val="20"/>
          <w:szCs w:val="20"/>
        </w:rPr>
        <w:t>includes</w:t>
      </w:r>
      <w:proofErr w:type="gramEnd"/>
      <w:r w:rsidRPr="0014302C">
        <w:rPr>
          <w:rFonts w:ascii="Arial" w:hAnsi="Arial" w:cs="Arial"/>
          <w:sz w:val="20"/>
          <w:szCs w:val="20"/>
        </w:rPr>
        <w:t xml:space="preserve"> the text of Paul Barratt’s ABC interview on this subject.</w:t>
      </w:r>
    </w:p>
    <w:p w:rsidR="0014302C" w:rsidRPr="0014302C" w:rsidRDefault="0014302C" w:rsidP="0014302C">
      <w:pPr>
        <w:spacing w:after="0" w:line="240" w:lineRule="auto"/>
        <w:rPr>
          <w:rFonts w:ascii="Arial" w:hAnsi="Arial" w:cs="Arial"/>
          <w:sz w:val="20"/>
          <w:szCs w:val="20"/>
        </w:rPr>
      </w:pPr>
    </w:p>
    <w:p w:rsidR="0014302C" w:rsidRDefault="0014302C" w:rsidP="0014302C">
      <w:pPr>
        <w:spacing w:after="0" w:line="240" w:lineRule="auto"/>
        <w:rPr>
          <w:rFonts w:ascii="Arial" w:hAnsi="Arial" w:cs="Arial"/>
          <w:sz w:val="20"/>
          <w:szCs w:val="20"/>
        </w:rPr>
      </w:pPr>
      <w:r>
        <w:rPr>
          <w:rFonts w:ascii="Arial" w:hAnsi="Arial" w:cs="Arial"/>
          <w:sz w:val="20"/>
          <w:szCs w:val="20"/>
        </w:rPr>
        <w:tab/>
      </w:r>
      <w:r w:rsidRPr="0014302C">
        <w:rPr>
          <w:rFonts w:ascii="Arial" w:hAnsi="Arial" w:cs="Arial"/>
          <w:sz w:val="20"/>
          <w:szCs w:val="20"/>
        </w:rPr>
        <w:t xml:space="preserve">John Menadue, Richard Butler and Alison </w:t>
      </w:r>
      <w:proofErr w:type="spellStart"/>
      <w:r w:rsidRPr="0014302C">
        <w:rPr>
          <w:rFonts w:ascii="Arial" w:hAnsi="Arial" w:cs="Arial"/>
          <w:sz w:val="20"/>
          <w:szCs w:val="20"/>
        </w:rPr>
        <w:t>Broinowski</w:t>
      </w:r>
      <w:proofErr w:type="spellEnd"/>
      <w:r w:rsidRPr="0014302C">
        <w:rPr>
          <w:rFonts w:ascii="Arial" w:hAnsi="Arial" w:cs="Arial"/>
          <w:sz w:val="20"/>
          <w:szCs w:val="20"/>
        </w:rPr>
        <w:t xml:space="preserve"> are among Honest History’s distinguished supporters. Alison </w:t>
      </w:r>
      <w:proofErr w:type="spellStart"/>
      <w:r w:rsidRPr="0014302C">
        <w:rPr>
          <w:rFonts w:ascii="Arial" w:hAnsi="Arial" w:cs="Arial"/>
          <w:sz w:val="20"/>
          <w:szCs w:val="20"/>
        </w:rPr>
        <w:t>Broinowski</w:t>
      </w:r>
      <w:proofErr w:type="spellEnd"/>
      <w:r w:rsidRPr="0014302C">
        <w:rPr>
          <w:rFonts w:ascii="Arial" w:hAnsi="Arial" w:cs="Arial"/>
          <w:sz w:val="20"/>
          <w:szCs w:val="20"/>
        </w:rPr>
        <w:t xml:space="preserve"> has a chapter on foreign policy options in The Honest History Book.</w:t>
      </w:r>
    </w:p>
    <w:p w:rsidR="0014302C" w:rsidRDefault="0014302C" w:rsidP="0014302C">
      <w:pPr>
        <w:spacing w:after="0" w:line="240" w:lineRule="auto"/>
        <w:rPr>
          <w:rFonts w:ascii="Arial" w:hAnsi="Arial" w:cs="Arial"/>
          <w:sz w:val="20"/>
          <w:szCs w:val="20"/>
        </w:rPr>
      </w:pPr>
    </w:p>
    <w:p w:rsidR="0014302C" w:rsidRPr="0014302C" w:rsidRDefault="0014302C" w:rsidP="0014302C">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14302C">
        <w:rPr>
          <w:rFonts w:ascii="Times New Roman" w:hAnsi="Times New Roman" w:cs="Times New Roman"/>
          <w:sz w:val="20"/>
          <w:szCs w:val="20"/>
        </w:rPr>
        <w:t>--- http://honesthistory.net.au/wp/saying-no-to-the-united-states-new-material-on-non-msm-pearls-and-irritations-blog/</w:t>
      </w:r>
    </w:p>
    <w:p w:rsidR="009B0C15" w:rsidRDefault="009B0C15" w:rsidP="00A85787">
      <w:pPr>
        <w:spacing w:after="0" w:line="240" w:lineRule="auto"/>
        <w:rPr>
          <w:rFonts w:ascii="Arial" w:hAnsi="Arial" w:cs="Arial"/>
          <w:sz w:val="20"/>
          <w:szCs w:val="20"/>
        </w:rPr>
      </w:pPr>
    </w:p>
    <w:p w:rsidR="009B0C15" w:rsidRDefault="009B0C15"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14302C" w:rsidRDefault="0014302C" w:rsidP="00A85787">
      <w:pPr>
        <w:spacing w:after="0" w:line="240" w:lineRule="auto"/>
        <w:rPr>
          <w:rFonts w:ascii="Arial" w:hAnsi="Arial" w:cs="Arial"/>
          <w:sz w:val="20"/>
          <w:szCs w:val="20"/>
        </w:rPr>
      </w:pPr>
    </w:p>
    <w:p w:rsidR="00D01C3A" w:rsidRPr="00D01C3A" w:rsidRDefault="00D01C3A" w:rsidP="00D01C3A">
      <w:pPr>
        <w:spacing w:after="0" w:line="240" w:lineRule="auto"/>
        <w:rPr>
          <w:rFonts w:ascii="Times New Roman" w:hAnsi="Times New Roman" w:cs="Times New Roman"/>
          <w:sz w:val="28"/>
          <w:szCs w:val="28"/>
        </w:rPr>
      </w:pPr>
      <w:proofErr w:type="gramStart"/>
      <w:r w:rsidRPr="00D01C3A">
        <w:rPr>
          <w:rFonts w:ascii="Times New Roman" w:hAnsi="Times New Roman" w:cs="Times New Roman"/>
          <w:sz w:val="28"/>
          <w:szCs w:val="28"/>
        </w:rPr>
        <w:t>More blessed to give than to receive?</w:t>
      </w:r>
      <w:proofErr w:type="gramEnd"/>
    </w:p>
    <w:p w:rsidR="00D01C3A" w:rsidRPr="00D01C3A" w:rsidRDefault="00D01C3A" w:rsidP="00D01C3A">
      <w:pPr>
        <w:spacing w:after="0" w:line="240" w:lineRule="auto"/>
        <w:rPr>
          <w:rFonts w:ascii="Arial" w:hAnsi="Arial" w:cs="Arial"/>
          <w:sz w:val="20"/>
          <w:szCs w:val="20"/>
        </w:rPr>
      </w:pPr>
      <w:proofErr w:type="spellStart"/>
      <w:r>
        <w:rPr>
          <w:rFonts w:ascii="Arial" w:hAnsi="Arial" w:cs="Arial"/>
          <w:sz w:val="20"/>
          <w:szCs w:val="20"/>
        </w:rPr>
        <w:t>Cavan</w:t>
      </w:r>
      <w:proofErr w:type="spellEnd"/>
      <w:r>
        <w:rPr>
          <w:rFonts w:ascii="Arial" w:hAnsi="Arial" w:cs="Arial"/>
          <w:sz w:val="20"/>
          <w:szCs w:val="20"/>
        </w:rPr>
        <w:t xml:space="preserve"> Hogue, F</w:t>
      </w:r>
      <w:r w:rsidRPr="00D01C3A">
        <w:rPr>
          <w:rFonts w:ascii="Arial" w:hAnsi="Arial" w:cs="Arial"/>
          <w:sz w:val="20"/>
          <w:szCs w:val="20"/>
        </w:rPr>
        <w:t>ormer he</w:t>
      </w:r>
      <w:r>
        <w:rPr>
          <w:rFonts w:ascii="Arial" w:hAnsi="Arial" w:cs="Arial"/>
          <w:sz w:val="20"/>
          <w:szCs w:val="20"/>
        </w:rPr>
        <w:t>ad of the Asia Division in DFAT</w:t>
      </w:r>
      <w:r w:rsidRPr="00D01C3A">
        <w:rPr>
          <w:rFonts w:ascii="Arial" w:hAnsi="Arial" w:cs="Arial"/>
          <w:sz w:val="20"/>
          <w:szCs w:val="20"/>
        </w:rPr>
        <w:t xml:space="preserve"> </w:t>
      </w:r>
      <w:r>
        <w:rPr>
          <w:rFonts w:ascii="Arial" w:hAnsi="Arial" w:cs="Arial"/>
          <w:sz w:val="20"/>
          <w:szCs w:val="20"/>
        </w:rPr>
        <w:t xml:space="preserve">    -     </w:t>
      </w:r>
      <w:r w:rsidRPr="00D01C3A">
        <w:rPr>
          <w:rFonts w:ascii="Arial" w:hAnsi="Arial" w:cs="Arial"/>
          <w:sz w:val="20"/>
          <w:szCs w:val="20"/>
        </w:rPr>
        <w:t xml:space="preserve">December </w:t>
      </w:r>
      <w:r>
        <w:rPr>
          <w:rFonts w:ascii="Arial" w:hAnsi="Arial" w:cs="Arial"/>
          <w:sz w:val="20"/>
          <w:szCs w:val="20"/>
        </w:rPr>
        <w:t xml:space="preserve">18, </w:t>
      </w:r>
      <w:r w:rsidRPr="00D01C3A">
        <w:rPr>
          <w:rFonts w:ascii="Arial" w:hAnsi="Arial" w:cs="Arial"/>
          <w:sz w:val="20"/>
          <w:szCs w:val="20"/>
        </w:rPr>
        <w:t xml:space="preserve">2017 </w:t>
      </w:r>
      <w:r w:rsidRPr="00D01C3A">
        <w:rPr>
          <w:rFonts w:ascii="Arial" w:hAnsi="Arial" w:cs="Arial"/>
          <w:sz w:val="20"/>
          <w:szCs w:val="20"/>
        </w:rPr>
        <w:tab/>
      </w:r>
    </w:p>
    <w:p w:rsidR="00D01C3A" w:rsidRPr="00D01C3A" w:rsidRDefault="00D01C3A" w:rsidP="00D01C3A">
      <w:pPr>
        <w:spacing w:after="0" w:line="240" w:lineRule="auto"/>
        <w:rPr>
          <w:rFonts w:ascii="Arial" w:hAnsi="Arial" w:cs="Arial"/>
          <w:sz w:val="20"/>
          <w:szCs w:val="20"/>
        </w:rPr>
      </w:pPr>
      <w:r w:rsidRPr="00D01C3A">
        <w:rPr>
          <w:rFonts w:ascii="Arial" w:hAnsi="Arial" w:cs="Arial"/>
          <w:sz w:val="20"/>
          <w:szCs w:val="20"/>
        </w:rPr>
        <w:t xml:space="preserve"> </w:t>
      </w:r>
    </w:p>
    <w:p w:rsidR="00D01C3A" w:rsidRPr="00D01C3A" w:rsidRDefault="00D01C3A" w:rsidP="00D01C3A">
      <w:pPr>
        <w:spacing w:after="0" w:line="240" w:lineRule="auto"/>
        <w:rPr>
          <w:rFonts w:ascii="Arial" w:hAnsi="Arial" w:cs="Arial"/>
          <w:sz w:val="20"/>
          <w:szCs w:val="20"/>
        </w:rPr>
      </w:pPr>
    </w:p>
    <w:p w:rsidR="00D01C3A" w:rsidRDefault="00D01C3A" w:rsidP="00D01C3A">
      <w:pPr>
        <w:spacing w:after="0" w:line="240" w:lineRule="auto"/>
        <w:rPr>
          <w:rFonts w:ascii="Arial" w:hAnsi="Arial" w:cs="Arial"/>
          <w:sz w:val="20"/>
          <w:szCs w:val="20"/>
        </w:rPr>
      </w:pPr>
      <w:r>
        <w:rPr>
          <w:rFonts w:ascii="Arial" w:hAnsi="Arial" w:cs="Arial"/>
          <w:sz w:val="20"/>
          <w:szCs w:val="20"/>
        </w:rPr>
        <w:tab/>
      </w:r>
      <w:r w:rsidRPr="00D01C3A">
        <w:rPr>
          <w:rFonts w:ascii="Arial" w:hAnsi="Arial" w:cs="Arial"/>
          <w:sz w:val="20"/>
          <w:szCs w:val="20"/>
        </w:rPr>
        <w:t>Provoking China to score cheap political points domestically does not advance Australian interests.</w:t>
      </w:r>
      <w:r>
        <w:rPr>
          <w:rFonts w:ascii="Arial" w:hAnsi="Arial" w:cs="Arial"/>
          <w:sz w:val="20"/>
          <w:szCs w:val="20"/>
        </w:rPr>
        <w:t xml:space="preserve">   . . .   W</w:t>
      </w:r>
      <w:r w:rsidRPr="00D01C3A">
        <w:rPr>
          <w:rFonts w:ascii="Arial" w:hAnsi="Arial" w:cs="Arial"/>
          <w:sz w:val="20"/>
          <w:szCs w:val="20"/>
        </w:rPr>
        <w:t xml:space="preserve">e are not going to change the Chinese system and so must learn to live with it. Complaints about Chinese attempts to influence Australian attitudes are naive.  </w:t>
      </w:r>
      <w:r>
        <w:rPr>
          <w:rFonts w:ascii="Arial" w:hAnsi="Arial" w:cs="Arial"/>
          <w:sz w:val="20"/>
          <w:szCs w:val="20"/>
        </w:rPr>
        <w:t xml:space="preserve">  . . .    </w:t>
      </w:r>
      <w:r w:rsidRPr="00D01C3A">
        <w:rPr>
          <w:rFonts w:ascii="Arial" w:hAnsi="Arial" w:cs="Arial"/>
          <w:sz w:val="20"/>
          <w:szCs w:val="20"/>
        </w:rPr>
        <w:t>Our American ally has a long history of influencing other countries clandestinely and of overthrowing democratic governments that didn’t suit its interests. Nobody is in a po</w:t>
      </w:r>
      <w:r>
        <w:rPr>
          <w:rFonts w:ascii="Arial" w:hAnsi="Arial" w:cs="Arial"/>
          <w:sz w:val="20"/>
          <w:szCs w:val="20"/>
        </w:rPr>
        <w:t>sition to cast the first stone.</w:t>
      </w:r>
    </w:p>
    <w:p w:rsidR="00D01C3A" w:rsidRDefault="00D01C3A" w:rsidP="00D01C3A">
      <w:pPr>
        <w:spacing w:after="0" w:line="240" w:lineRule="auto"/>
        <w:rPr>
          <w:rFonts w:ascii="Arial" w:hAnsi="Arial" w:cs="Arial"/>
          <w:sz w:val="20"/>
          <w:szCs w:val="20"/>
        </w:rPr>
      </w:pPr>
    </w:p>
    <w:p w:rsidR="00D01C3A" w:rsidRPr="00D01C3A" w:rsidRDefault="00D01C3A" w:rsidP="00D01C3A">
      <w:pPr>
        <w:spacing w:after="0" w:line="240" w:lineRule="auto"/>
        <w:rPr>
          <w:rFonts w:ascii="Arial" w:hAnsi="Arial" w:cs="Arial"/>
          <w:sz w:val="20"/>
          <w:szCs w:val="20"/>
        </w:rPr>
      </w:pPr>
      <w:r>
        <w:rPr>
          <w:rFonts w:ascii="Arial" w:hAnsi="Arial" w:cs="Arial"/>
          <w:sz w:val="20"/>
          <w:szCs w:val="20"/>
        </w:rPr>
        <w:tab/>
      </w:r>
      <w:r w:rsidRPr="00D01C3A">
        <w:rPr>
          <w:rFonts w:ascii="Arial" w:hAnsi="Arial" w:cs="Arial"/>
          <w:sz w:val="20"/>
          <w:szCs w:val="20"/>
        </w:rPr>
        <w:t>The</w:t>
      </w:r>
      <w:r>
        <w:rPr>
          <w:rFonts w:ascii="Arial" w:hAnsi="Arial" w:cs="Arial"/>
          <w:sz w:val="20"/>
          <w:szCs w:val="20"/>
        </w:rPr>
        <w:t xml:space="preserve"> [Australian]</w:t>
      </w:r>
      <w:r w:rsidRPr="00D01C3A">
        <w:rPr>
          <w:rFonts w:ascii="Arial" w:hAnsi="Arial" w:cs="Arial"/>
          <w:sz w:val="20"/>
          <w:szCs w:val="20"/>
        </w:rPr>
        <w:t xml:space="preserve"> government’s unnecessary public attacks on China achieve nothing and pose the risk of threats to Australian interests from China. If you lead with your chin you are asking for trouble. </w:t>
      </w:r>
      <w:r>
        <w:rPr>
          <w:rFonts w:ascii="Arial" w:hAnsi="Arial" w:cs="Arial"/>
          <w:sz w:val="20"/>
          <w:szCs w:val="20"/>
        </w:rPr>
        <w:t xml:space="preserve">  . . .</w:t>
      </w:r>
    </w:p>
    <w:p w:rsidR="00D01C3A" w:rsidRDefault="00D01C3A" w:rsidP="00D01C3A">
      <w:pPr>
        <w:spacing w:after="0" w:line="240" w:lineRule="auto"/>
        <w:rPr>
          <w:rFonts w:ascii="Arial" w:hAnsi="Arial" w:cs="Arial"/>
          <w:sz w:val="20"/>
          <w:szCs w:val="20"/>
        </w:rPr>
      </w:pPr>
    </w:p>
    <w:p w:rsidR="00D01C3A" w:rsidRDefault="00D01C3A" w:rsidP="00D01C3A">
      <w:pPr>
        <w:spacing w:after="0" w:line="240" w:lineRule="auto"/>
        <w:rPr>
          <w:rFonts w:ascii="Arial" w:hAnsi="Arial" w:cs="Arial"/>
          <w:sz w:val="20"/>
          <w:szCs w:val="20"/>
        </w:rPr>
      </w:pPr>
    </w:p>
    <w:p w:rsidR="00D01C3A" w:rsidRDefault="00D01C3A" w:rsidP="00D01C3A">
      <w:pPr>
        <w:spacing w:after="0" w:line="240" w:lineRule="auto"/>
        <w:rPr>
          <w:rFonts w:ascii="Arial" w:hAnsi="Arial" w:cs="Arial"/>
          <w:sz w:val="20"/>
          <w:szCs w:val="20"/>
        </w:rPr>
      </w:pPr>
      <w:r>
        <w:rPr>
          <w:rFonts w:ascii="Arial" w:hAnsi="Arial" w:cs="Arial"/>
          <w:sz w:val="20"/>
          <w:szCs w:val="20"/>
        </w:rPr>
        <w:tab/>
        <w:t>. . .</w:t>
      </w:r>
      <w:r w:rsidR="00D90FD7">
        <w:rPr>
          <w:rFonts w:ascii="Arial" w:hAnsi="Arial" w:cs="Arial"/>
          <w:sz w:val="20"/>
          <w:szCs w:val="20"/>
        </w:rPr>
        <w:t xml:space="preserve"> </w:t>
      </w:r>
      <w:r>
        <w:rPr>
          <w:rFonts w:ascii="Arial" w:hAnsi="Arial" w:cs="Arial"/>
          <w:sz w:val="20"/>
          <w:szCs w:val="20"/>
        </w:rPr>
        <w:t xml:space="preserve"> </w:t>
      </w:r>
      <w:r w:rsidRPr="00D01C3A">
        <w:rPr>
          <w:rFonts w:ascii="Arial" w:hAnsi="Arial" w:cs="Arial"/>
          <w:sz w:val="20"/>
          <w:szCs w:val="20"/>
        </w:rPr>
        <w:t xml:space="preserve">Ali Kazak’s recent blog showed the efforts made by the Government of Israel to influence our attitudes. Australia does the same thing in other countries. The intelligence agencies of all countries try to </w:t>
      </w:r>
      <w:proofErr w:type="gramStart"/>
      <w:r w:rsidRPr="00D01C3A">
        <w:rPr>
          <w:rFonts w:ascii="Arial" w:hAnsi="Arial" w:cs="Arial"/>
          <w:sz w:val="20"/>
          <w:szCs w:val="20"/>
        </w:rPr>
        <w:t>bribe,</w:t>
      </w:r>
      <w:proofErr w:type="gramEnd"/>
      <w:r w:rsidRPr="00D01C3A">
        <w:rPr>
          <w:rFonts w:ascii="Arial" w:hAnsi="Arial" w:cs="Arial"/>
          <w:sz w:val="20"/>
          <w:szCs w:val="20"/>
        </w:rPr>
        <w:t xml:space="preserve"> blackmail or otherwise control influential decision-makers in other countries where they have an </w:t>
      </w:r>
      <w:r w:rsidRPr="00D01C3A">
        <w:rPr>
          <w:rFonts w:ascii="Arial" w:hAnsi="Arial" w:cs="Arial"/>
          <w:sz w:val="20"/>
          <w:szCs w:val="20"/>
        </w:rPr>
        <w:lastRenderedPageBreak/>
        <w:t xml:space="preserve">interest. </w:t>
      </w:r>
      <w:r>
        <w:rPr>
          <w:rFonts w:ascii="Arial" w:hAnsi="Arial" w:cs="Arial"/>
          <w:sz w:val="20"/>
          <w:szCs w:val="20"/>
        </w:rPr>
        <w:t xml:space="preserve">   . . .   </w:t>
      </w:r>
      <w:r w:rsidRPr="00D01C3A">
        <w:rPr>
          <w:rFonts w:ascii="Arial" w:hAnsi="Arial" w:cs="Arial"/>
          <w:sz w:val="20"/>
          <w:szCs w:val="20"/>
        </w:rPr>
        <w:t>The US is said to provide stability in Asia although no evidence is produced to show this.</w:t>
      </w:r>
      <w:r>
        <w:rPr>
          <w:rFonts w:ascii="Arial" w:hAnsi="Arial" w:cs="Arial"/>
          <w:sz w:val="20"/>
          <w:szCs w:val="20"/>
        </w:rPr>
        <w:t xml:space="preserve">   . . .   </w:t>
      </w:r>
      <w:r w:rsidRPr="00D01C3A">
        <w:rPr>
          <w:rFonts w:ascii="Arial" w:hAnsi="Arial" w:cs="Arial"/>
          <w:sz w:val="20"/>
          <w:szCs w:val="20"/>
        </w:rPr>
        <w:t xml:space="preserve"> Democracies do not necessarily behave any better internationally than authoritarian regimes. </w:t>
      </w:r>
      <w:r>
        <w:rPr>
          <w:rFonts w:ascii="Arial" w:hAnsi="Arial" w:cs="Arial"/>
          <w:sz w:val="20"/>
          <w:szCs w:val="20"/>
        </w:rPr>
        <w:t xml:space="preserve">  . . . </w:t>
      </w:r>
    </w:p>
    <w:p w:rsidR="00D01C3A" w:rsidRDefault="00D01C3A" w:rsidP="00D01C3A">
      <w:pPr>
        <w:spacing w:after="0" w:line="240" w:lineRule="auto"/>
        <w:rPr>
          <w:rFonts w:ascii="Arial" w:hAnsi="Arial" w:cs="Arial"/>
          <w:sz w:val="20"/>
          <w:szCs w:val="20"/>
        </w:rPr>
      </w:pPr>
    </w:p>
    <w:p w:rsidR="00D01C3A" w:rsidRDefault="00D01C3A" w:rsidP="00D01C3A">
      <w:pPr>
        <w:spacing w:after="0" w:line="240" w:lineRule="auto"/>
        <w:rPr>
          <w:rFonts w:ascii="Arial" w:hAnsi="Arial" w:cs="Arial"/>
          <w:sz w:val="20"/>
          <w:szCs w:val="20"/>
        </w:rPr>
      </w:pPr>
    </w:p>
    <w:p w:rsidR="00952CF4" w:rsidRDefault="00D01C3A" w:rsidP="00952CF4">
      <w:pPr>
        <w:spacing w:after="0" w:line="240" w:lineRule="auto"/>
        <w:rPr>
          <w:rFonts w:ascii="Arial" w:hAnsi="Arial" w:cs="Arial"/>
          <w:sz w:val="20"/>
          <w:szCs w:val="20"/>
        </w:rPr>
      </w:pPr>
      <w:r>
        <w:rPr>
          <w:rFonts w:ascii="Arial" w:hAnsi="Arial" w:cs="Arial"/>
          <w:sz w:val="20"/>
          <w:szCs w:val="20"/>
        </w:rPr>
        <w:tab/>
        <w:t xml:space="preserve">. . .  </w:t>
      </w:r>
      <w:r w:rsidRPr="00D01C3A">
        <w:rPr>
          <w:rFonts w:ascii="Arial" w:hAnsi="Arial" w:cs="Arial"/>
          <w:sz w:val="20"/>
          <w:szCs w:val="20"/>
        </w:rPr>
        <w:t xml:space="preserve">The USA has a long history of doing to others what China is accused of doing to us but going a lot further. It has overthrown democratic governments that did not suit American commercial or strategic interests and interfered with the electoral processes of other countries. </w:t>
      </w:r>
      <w:r>
        <w:rPr>
          <w:rFonts w:ascii="Arial" w:hAnsi="Arial" w:cs="Arial"/>
          <w:sz w:val="20"/>
          <w:szCs w:val="20"/>
        </w:rPr>
        <w:t xml:space="preserve">  . . .   H</w:t>
      </w:r>
      <w:r w:rsidRPr="00D01C3A">
        <w:rPr>
          <w:rFonts w:ascii="Arial" w:hAnsi="Arial" w:cs="Arial"/>
          <w:sz w:val="20"/>
          <w:szCs w:val="20"/>
        </w:rPr>
        <w:t xml:space="preserve">ow the US behaves outside its borders. </w:t>
      </w:r>
      <w:r>
        <w:rPr>
          <w:rFonts w:ascii="Arial" w:hAnsi="Arial" w:cs="Arial"/>
          <w:sz w:val="20"/>
          <w:szCs w:val="20"/>
        </w:rPr>
        <w:t xml:space="preserve">   . . .  </w:t>
      </w:r>
    </w:p>
    <w:p w:rsidR="00952CF4" w:rsidRDefault="00952CF4" w:rsidP="00952CF4">
      <w:pPr>
        <w:spacing w:after="0" w:line="240" w:lineRule="auto"/>
        <w:rPr>
          <w:rFonts w:ascii="Arial" w:hAnsi="Arial" w:cs="Arial"/>
          <w:sz w:val="20"/>
          <w:szCs w:val="20"/>
        </w:rPr>
      </w:pPr>
    </w:p>
    <w:p w:rsidR="00952CF4" w:rsidRPr="00D01C3A" w:rsidRDefault="00952CF4" w:rsidP="00952CF4">
      <w:pPr>
        <w:spacing w:after="0" w:line="240" w:lineRule="auto"/>
        <w:rPr>
          <w:rFonts w:ascii="Arial" w:hAnsi="Arial" w:cs="Arial"/>
          <w:sz w:val="20"/>
          <w:szCs w:val="20"/>
        </w:rPr>
      </w:pPr>
    </w:p>
    <w:p w:rsidR="0014302C" w:rsidRDefault="00952CF4" w:rsidP="00D01C3A">
      <w:pPr>
        <w:spacing w:after="0" w:line="240" w:lineRule="auto"/>
        <w:rPr>
          <w:rFonts w:ascii="Arial" w:hAnsi="Arial" w:cs="Arial"/>
          <w:sz w:val="20"/>
          <w:szCs w:val="20"/>
        </w:rPr>
      </w:pPr>
      <w:r>
        <w:rPr>
          <w:rFonts w:ascii="Arial" w:hAnsi="Arial" w:cs="Arial"/>
          <w:sz w:val="20"/>
          <w:szCs w:val="20"/>
        </w:rPr>
        <w:tab/>
        <w:t xml:space="preserve">. . .  </w:t>
      </w:r>
      <w:r w:rsidR="00D01C3A" w:rsidRPr="00D01C3A">
        <w:rPr>
          <w:rFonts w:ascii="Arial" w:hAnsi="Arial" w:cs="Arial"/>
          <w:sz w:val="20"/>
          <w:szCs w:val="20"/>
        </w:rPr>
        <w:t>Provoking China publicly to score cheap political points domestically isn’t going to achieve anything and could be dangerous. The bottom line is that the Prime Minister can best protect our interests by saying as little as possible. If you lead with your chin you must expect to get hit.</w:t>
      </w:r>
    </w:p>
    <w:p w:rsidR="00D01C3A" w:rsidRDefault="00D01C3A" w:rsidP="00D01C3A">
      <w:pPr>
        <w:spacing w:after="0" w:line="240" w:lineRule="auto"/>
        <w:rPr>
          <w:rFonts w:ascii="Arial" w:hAnsi="Arial" w:cs="Arial"/>
          <w:sz w:val="20"/>
          <w:szCs w:val="20"/>
        </w:rPr>
      </w:pPr>
    </w:p>
    <w:p w:rsidR="00D01C3A" w:rsidRPr="00952CF4" w:rsidRDefault="00D01C3A" w:rsidP="00D01C3A">
      <w:pPr>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01C3A">
        <w:rPr>
          <w:rFonts w:ascii="Times New Roman" w:hAnsi="Times New Roman" w:cs="Times New Roman"/>
          <w:sz w:val="20"/>
          <w:szCs w:val="20"/>
        </w:rPr>
        <w:t xml:space="preserve">--- </w:t>
      </w:r>
      <w:r w:rsidR="00952CF4" w:rsidRPr="00952CF4">
        <w:rPr>
          <w:rFonts w:ascii="Times New Roman" w:hAnsi="Times New Roman" w:cs="Times New Roman"/>
          <w:sz w:val="20"/>
          <w:szCs w:val="20"/>
        </w:rPr>
        <w:t>https://johnmenadue.com/cavan-hogue-more-blessed-to-give-than-to-receive/</w:t>
      </w:r>
    </w:p>
    <w:p w:rsidR="00952CF4" w:rsidRPr="00952CF4" w:rsidRDefault="00952CF4" w:rsidP="00D01C3A">
      <w:pPr>
        <w:spacing w:after="0" w:line="240" w:lineRule="auto"/>
        <w:rPr>
          <w:rFonts w:ascii="Arial" w:hAnsi="Arial" w:cs="Arial"/>
          <w:sz w:val="20"/>
          <w:szCs w:val="20"/>
        </w:rPr>
      </w:pPr>
    </w:p>
    <w:p w:rsidR="00952CF4" w:rsidRPr="00952CF4" w:rsidRDefault="00952CF4" w:rsidP="00D01C3A">
      <w:pPr>
        <w:spacing w:after="0" w:line="240" w:lineRule="auto"/>
        <w:rPr>
          <w:rFonts w:ascii="Arial" w:hAnsi="Arial" w:cs="Arial"/>
          <w:sz w:val="20"/>
          <w:szCs w:val="20"/>
        </w:rPr>
      </w:pPr>
    </w:p>
    <w:p w:rsidR="00952CF4" w:rsidRPr="00952CF4" w:rsidRDefault="00952CF4" w:rsidP="00D01C3A">
      <w:pPr>
        <w:spacing w:after="0" w:line="240" w:lineRule="auto"/>
        <w:rPr>
          <w:rFonts w:ascii="Arial" w:hAnsi="Arial" w:cs="Arial"/>
          <w:sz w:val="20"/>
          <w:szCs w:val="20"/>
        </w:rPr>
      </w:pPr>
    </w:p>
    <w:p w:rsidR="00952CF4" w:rsidRPr="00952CF4" w:rsidRDefault="00952CF4" w:rsidP="00D01C3A">
      <w:pPr>
        <w:spacing w:after="0" w:line="240" w:lineRule="auto"/>
        <w:rPr>
          <w:rFonts w:ascii="Arial" w:hAnsi="Arial" w:cs="Arial"/>
          <w:sz w:val="20"/>
          <w:szCs w:val="20"/>
        </w:rPr>
      </w:pPr>
    </w:p>
    <w:p w:rsidR="00952CF4" w:rsidRPr="00952CF4" w:rsidRDefault="00952CF4" w:rsidP="00D01C3A">
      <w:pPr>
        <w:spacing w:after="0" w:line="240" w:lineRule="auto"/>
        <w:rPr>
          <w:rFonts w:ascii="Arial" w:hAnsi="Arial" w:cs="Arial"/>
          <w:sz w:val="20"/>
          <w:szCs w:val="20"/>
        </w:rPr>
      </w:pPr>
    </w:p>
    <w:p w:rsidR="00952CF4" w:rsidRPr="00952CF4" w:rsidRDefault="00952CF4" w:rsidP="00D01C3A">
      <w:pPr>
        <w:spacing w:after="0" w:line="240" w:lineRule="auto"/>
        <w:rPr>
          <w:rFonts w:ascii="Arial" w:hAnsi="Arial" w:cs="Arial"/>
          <w:sz w:val="20"/>
          <w:szCs w:val="20"/>
        </w:rPr>
      </w:pPr>
    </w:p>
    <w:p w:rsidR="00952CF4" w:rsidRDefault="00952CF4" w:rsidP="00D01C3A">
      <w:pPr>
        <w:spacing w:after="0" w:line="240" w:lineRule="auto"/>
        <w:rPr>
          <w:rFonts w:ascii="Arial" w:hAnsi="Arial" w:cs="Arial"/>
          <w:sz w:val="20"/>
          <w:szCs w:val="20"/>
        </w:rPr>
      </w:pPr>
    </w:p>
    <w:p w:rsidR="001864C0" w:rsidRDefault="001864C0" w:rsidP="00D01C3A">
      <w:pPr>
        <w:spacing w:after="0" w:line="240" w:lineRule="auto"/>
        <w:rPr>
          <w:rFonts w:ascii="Arial" w:hAnsi="Arial" w:cs="Arial"/>
          <w:sz w:val="20"/>
          <w:szCs w:val="20"/>
        </w:rPr>
      </w:pPr>
    </w:p>
    <w:p w:rsidR="001230EC" w:rsidRDefault="001230EC" w:rsidP="00D01C3A">
      <w:pPr>
        <w:spacing w:after="0" w:line="240" w:lineRule="auto"/>
        <w:rPr>
          <w:rFonts w:ascii="Arial" w:hAnsi="Arial" w:cs="Arial"/>
          <w:sz w:val="20"/>
          <w:szCs w:val="20"/>
        </w:rPr>
      </w:pPr>
    </w:p>
    <w:p w:rsidR="001230EC" w:rsidRPr="001230EC" w:rsidRDefault="001230EC" w:rsidP="001230EC">
      <w:pPr>
        <w:spacing w:after="0" w:line="240" w:lineRule="auto"/>
        <w:rPr>
          <w:rFonts w:ascii="Arial" w:hAnsi="Arial" w:cs="Arial"/>
          <w:sz w:val="20"/>
          <w:szCs w:val="20"/>
        </w:rPr>
      </w:pPr>
    </w:p>
    <w:p w:rsidR="001230EC" w:rsidRPr="001230EC" w:rsidRDefault="001230EC" w:rsidP="001230EC">
      <w:pPr>
        <w:spacing w:after="0" w:line="240" w:lineRule="auto"/>
        <w:rPr>
          <w:rFonts w:ascii="Arial" w:hAnsi="Arial" w:cs="Arial"/>
          <w:sz w:val="20"/>
          <w:szCs w:val="20"/>
        </w:rPr>
      </w:pPr>
    </w:p>
    <w:p w:rsidR="00BF5FC2" w:rsidRPr="00BF5FC2" w:rsidRDefault="001230EC" w:rsidP="001230EC">
      <w:pPr>
        <w:spacing w:after="0" w:line="240" w:lineRule="auto"/>
        <w:rPr>
          <w:rFonts w:ascii="Times New Roman" w:hAnsi="Times New Roman" w:cs="Times New Roman"/>
          <w:sz w:val="28"/>
          <w:szCs w:val="28"/>
        </w:rPr>
      </w:pPr>
      <w:r w:rsidRPr="00BF5FC2">
        <w:rPr>
          <w:rFonts w:ascii="Times New Roman" w:hAnsi="Times New Roman" w:cs="Times New Roman"/>
          <w:sz w:val="28"/>
          <w:szCs w:val="28"/>
        </w:rPr>
        <w:t>A Pacific in Australia’s Image – the new foreign policy</w:t>
      </w:r>
    </w:p>
    <w:p w:rsidR="001230EC" w:rsidRPr="001230EC" w:rsidRDefault="001230EC" w:rsidP="001230EC">
      <w:pPr>
        <w:spacing w:after="0" w:line="240" w:lineRule="auto"/>
        <w:rPr>
          <w:rFonts w:ascii="Arial" w:hAnsi="Arial" w:cs="Arial"/>
          <w:sz w:val="20"/>
          <w:szCs w:val="20"/>
        </w:rPr>
      </w:pPr>
      <w:r w:rsidRPr="001230EC">
        <w:rPr>
          <w:rFonts w:ascii="Arial" w:hAnsi="Arial" w:cs="Arial"/>
          <w:sz w:val="20"/>
          <w:szCs w:val="20"/>
        </w:rPr>
        <w:t xml:space="preserve">Adam </w:t>
      </w:r>
      <w:proofErr w:type="spellStart"/>
      <w:r w:rsidRPr="001230EC">
        <w:rPr>
          <w:rFonts w:ascii="Arial" w:hAnsi="Arial" w:cs="Arial"/>
          <w:sz w:val="20"/>
          <w:szCs w:val="20"/>
        </w:rPr>
        <w:t>Wolfenden</w:t>
      </w:r>
      <w:proofErr w:type="spellEnd"/>
      <w:r w:rsidR="00BF5FC2">
        <w:rPr>
          <w:rFonts w:ascii="Arial" w:hAnsi="Arial" w:cs="Arial"/>
          <w:sz w:val="20"/>
          <w:szCs w:val="20"/>
        </w:rPr>
        <w:t xml:space="preserve">, </w:t>
      </w:r>
      <w:r w:rsidR="00BF5FC2" w:rsidRPr="001230EC">
        <w:rPr>
          <w:rFonts w:ascii="Arial" w:hAnsi="Arial" w:cs="Arial"/>
          <w:sz w:val="20"/>
          <w:szCs w:val="20"/>
        </w:rPr>
        <w:t>Pacific Network on Globalisation</w:t>
      </w:r>
      <w:r w:rsidR="00BF5FC2">
        <w:rPr>
          <w:rFonts w:ascii="Arial" w:hAnsi="Arial" w:cs="Arial"/>
          <w:sz w:val="20"/>
          <w:szCs w:val="20"/>
        </w:rPr>
        <w:t xml:space="preserve">     -    </w:t>
      </w:r>
      <w:r w:rsidR="00BF5FC2" w:rsidRPr="00BF5FC2">
        <w:rPr>
          <w:rFonts w:ascii="Arial" w:hAnsi="Arial" w:cs="Arial"/>
          <w:sz w:val="20"/>
          <w:szCs w:val="20"/>
        </w:rPr>
        <w:t>Vanuatu Independent</w:t>
      </w:r>
      <w:r w:rsidRPr="001230EC">
        <w:rPr>
          <w:rFonts w:ascii="Arial" w:hAnsi="Arial" w:cs="Arial"/>
          <w:sz w:val="20"/>
          <w:szCs w:val="20"/>
        </w:rPr>
        <w:t xml:space="preserve"> </w:t>
      </w:r>
      <w:r w:rsidR="00BF5FC2">
        <w:rPr>
          <w:rFonts w:ascii="Arial" w:hAnsi="Arial" w:cs="Arial"/>
          <w:sz w:val="20"/>
          <w:szCs w:val="20"/>
        </w:rPr>
        <w:t xml:space="preserve">     </w:t>
      </w:r>
      <w:r w:rsidRPr="001230EC">
        <w:rPr>
          <w:rFonts w:ascii="Arial" w:hAnsi="Arial" w:cs="Arial"/>
          <w:sz w:val="20"/>
          <w:szCs w:val="20"/>
        </w:rPr>
        <w:t xml:space="preserve">- </w:t>
      </w:r>
      <w:r w:rsidR="00BF5FC2">
        <w:rPr>
          <w:rFonts w:ascii="Arial" w:hAnsi="Arial" w:cs="Arial"/>
          <w:sz w:val="20"/>
          <w:szCs w:val="20"/>
        </w:rPr>
        <w:t xml:space="preserve">      </w:t>
      </w:r>
      <w:r w:rsidRPr="001230EC">
        <w:rPr>
          <w:rFonts w:ascii="Arial" w:hAnsi="Arial" w:cs="Arial"/>
          <w:sz w:val="20"/>
          <w:szCs w:val="20"/>
        </w:rPr>
        <w:t xml:space="preserve">April 24, 2018 </w:t>
      </w:r>
    </w:p>
    <w:p w:rsidR="00BF5FC2" w:rsidRDefault="00BF5FC2" w:rsidP="001230EC">
      <w:pPr>
        <w:spacing w:after="0" w:line="240" w:lineRule="auto"/>
        <w:rPr>
          <w:rFonts w:ascii="Arial" w:hAnsi="Arial" w:cs="Arial"/>
          <w:sz w:val="20"/>
          <w:szCs w:val="20"/>
        </w:rPr>
      </w:pPr>
    </w:p>
    <w:p w:rsidR="00BF5FC2" w:rsidRDefault="00BF5FC2" w:rsidP="001230EC">
      <w:pPr>
        <w:spacing w:after="0" w:line="240" w:lineRule="auto"/>
        <w:rPr>
          <w:rFonts w:ascii="Arial" w:hAnsi="Arial" w:cs="Arial"/>
          <w:sz w:val="20"/>
          <w:szCs w:val="20"/>
        </w:rPr>
      </w:pPr>
    </w:p>
    <w:p w:rsidR="001230EC" w:rsidRPr="001230EC" w:rsidRDefault="00BF5FC2" w:rsidP="001230EC">
      <w:pPr>
        <w:spacing w:after="0" w:line="240" w:lineRule="auto"/>
        <w:rPr>
          <w:rFonts w:ascii="Arial" w:hAnsi="Arial" w:cs="Arial"/>
          <w:sz w:val="20"/>
          <w:szCs w:val="20"/>
        </w:rPr>
      </w:pPr>
      <w:r>
        <w:rPr>
          <w:rFonts w:ascii="Arial" w:hAnsi="Arial" w:cs="Arial"/>
          <w:sz w:val="20"/>
          <w:szCs w:val="20"/>
        </w:rPr>
        <w:tab/>
      </w:r>
      <w:r w:rsidR="001230EC" w:rsidRPr="001230EC">
        <w:rPr>
          <w:rFonts w:ascii="Arial" w:hAnsi="Arial" w:cs="Arial"/>
          <w:sz w:val="20"/>
          <w:szCs w:val="20"/>
        </w:rPr>
        <w:t>A</w:t>
      </w:r>
      <w:r>
        <w:rPr>
          <w:rFonts w:ascii="Arial" w:hAnsi="Arial" w:cs="Arial"/>
          <w:sz w:val="20"/>
          <w:szCs w:val="20"/>
        </w:rPr>
        <w:t xml:space="preserve">ustralia’s </w:t>
      </w:r>
      <w:r w:rsidR="001230EC" w:rsidRPr="001230EC">
        <w:rPr>
          <w:rFonts w:ascii="Arial" w:hAnsi="Arial" w:cs="Arial"/>
          <w:sz w:val="20"/>
          <w:szCs w:val="20"/>
        </w:rPr>
        <w:t xml:space="preserve">new foreign policy approach to the Pacific has shown </w:t>
      </w:r>
      <w:r>
        <w:rPr>
          <w:rFonts w:ascii="Arial" w:hAnsi="Arial" w:cs="Arial"/>
          <w:sz w:val="20"/>
          <w:szCs w:val="20"/>
        </w:rPr>
        <w:t xml:space="preserve">  . . .   </w:t>
      </w:r>
      <w:r w:rsidR="001230EC" w:rsidRPr="001230EC">
        <w:rPr>
          <w:rFonts w:ascii="Arial" w:hAnsi="Arial" w:cs="Arial"/>
          <w:sz w:val="20"/>
          <w:szCs w:val="20"/>
        </w:rPr>
        <w:t>the old colonial powers are protecting what they see as theirs.</w:t>
      </w:r>
    </w:p>
    <w:p w:rsidR="001230EC" w:rsidRPr="001230EC" w:rsidRDefault="001230EC" w:rsidP="001230EC">
      <w:pPr>
        <w:spacing w:after="0" w:line="240" w:lineRule="auto"/>
        <w:rPr>
          <w:rFonts w:ascii="Arial" w:hAnsi="Arial" w:cs="Arial"/>
          <w:sz w:val="20"/>
          <w:szCs w:val="20"/>
        </w:rPr>
      </w:pPr>
    </w:p>
    <w:p w:rsidR="001230EC" w:rsidRPr="001230EC" w:rsidRDefault="00BF5FC2" w:rsidP="001230EC">
      <w:pPr>
        <w:spacing w:after="0" w:line="240" w:lineRule="auto"/>
        <w:rPr>
          <w:rFonts w:ascii="Arial" w:hAnsi="Arial" w:cs="Arial"/>
          <w:sz w:val="20"/>
          <w:szCs w:val="20"/>
        </w:rPr>
      </w:pPr>
      <w:r>
        <w:rPr>
          <w:rFonts w:ascii="Arial" w:hAnsi="Arial" w:cs="Arial"/>
          <w:sz w:val="20"/>
          <w:szCs w:val="20"/>
        </w:rPr>
        <w:tab/>
      </w:r>
      <w:r w:rsidR="001230EC" w:rsidRPr="001230EC">
        <w:rPr>
          <w:rFonts w:ascii="Arial" w:hAnsi="Arial" w:cs="Arial"/>
          <w:sz w:val="20"/>
          <w:szCs w:val="20"/>
        </w:rPr>
        <w:t xml:space="preserve">In 2017 Australia released its Foreign Policy White Paper, a </w:t>
      </w:r>
      <w:r>
        <w:rPr>
          <w:rFonts w:ascii="Arial" w:hAnsi="Arial" w:cs="Arial"/>
          <w:sz w:val="20"/>
          <w:szCs w:val="20"/>
        </w:rPr>
        <w:t xml:space="preserve">   . . .  </w:t>
      </w:r>
      <w:r w:rsidR="001230EC" w:rsidRPr="001230EC">
        <w:rPr>
          <w:rFonts w:ascii="Arial" w:hAnsi="Arial" w:cs="Arial"/>
          <w:sz w:val="20"/>
          <w:szCs w:val="20"/>
        </w:rPr>
        <w:t>continuation of the view in Canberra that the Pacific is their backyard, their region, their sphere of influence, and increasingly their site of integration into an Australian world view.</w:t>
      </w:r>
    </w:p>
    <w:p w:rsidR="001230EC" w:rsidRPr="001230EC" w:rsidRDefault="001230EC" w:rsidP="001230EC">
      <w:pPr>
        <w:spacing w:after="0" w:line="240" w:lineRule="auto"/>
        <w:rPr>
          <w:rFonts w:ascii="Arial" w:hAnsi="Arial" w:cs="Arial"/>
          <w:sz w:val="20"/>
          <w:szCs w:val="20"/>
        </w:rPr>
      </w:pPr>
    </w:p>
    <w:p w:rsidR="001230EC" w:rsidRPr="001230EC" w:rsidRDefault="00BF5FC2" w:rsidP="001230EC">
      <w:pPr>
        <w:spacing w:after="0" w:line="240" w:lineRule="auto"/>
        <w:rPr>
          <w:rFonts w:ascii="Arial" w:hAnsi="Arial" w:cs="Arial"/>
          <w:sz w:val="20"/>
          <w:szCs w:val="20"/>
        </w:rPr>
      </w:pPr>
      <w:r>
        <w:rPr>
          <w:rFonts w:ascii="Arial" w:hAnsi="Arial" w:cs="Arial"/>
          <w:sz w:val="20"/>
          <w:szCs w:val="20"/>
        </w:rPr>
        <w:tab/>
      </w:r>
      <w:r w:rsidR="001230EC" w:rsidRPr="001230EC">
        <w:rPr>
          <w:rFonts w:ascii="Arial" w:hAnsi="Arial" w:cs="Arial"/>
          <w:sz w:val="20"/>
          <w:szCs w:val="20"/>
        </w:rPr>
        <w:t xml:space="preserve">In the past few decades the Pacific islands were framed as the arch of instability requiring Australia to act as a sheriff on behalf of its Western allies.  Closer examination of the current policy reflects a shift in which the Pacific islands act more as fringing reefs, the first lines of </w:t>
      </w:r>
      <w:proofErr w:type="spellStart"/>
      <w:r w:rsidR="001230EC" w:rsidRPr="001230EC">
        <w:rPr>
          <w:rFonts w:ascii="Arial" w:hAnsi="Arial" w:cs="Arial"/>
          <w:sz w:val="20"/>
          <w:szCs w:val="20"/>
        </w:rPr>
        <w:t>defence</w:t>
      </w:r>
      <w:proofErr w:type="spellEnd"/>
      <w:r w:rsidR="001230EC" w:rsidRPr="001230EC">
        <w:rPr>
          <w:rFonts w:ascii="Arial" w:hAnsi="Arial" w:cs="Arial"/>
          <w:sz w:val="20"/>
          <w:szCs w:val="20"/>
        </w:rPr>
        <w:t xml:space="preserve"> to protect and secures Australia’s interest against foreign outside forces.</w:t>
      </w:r>
    </w:p>
    <w:p w:rsidR="001230EC" w:rsidRPr="001230EC" w:rsidRDefault="001230EC" w:rsidP="001230EC">
      <w:pPr>
        <w:spacing w:after="0" w:line="240" w:lineRule="auto"/>
        <w:rPr>
          <w:rFonts w:ascii="Arial" w:hAnsi="Arial" w:cs="Arial"/>
          <w:sz w:val="20"/>
          <w:szCs w:val="20"/>
        </w:rPr>
      </w:pPr>
    </w:p>
    <w:p w:rsidR="001230EC" w:rsidRPr="001230EC" w:rsidRDefault="00BF5FC2" w:rsidP="001230EC">
      <w:pPr>
        <w:spacing w:after="0" w:line="240" w:lineRule="auto"/>
        <w:rPr>
          <w:rFonts w:ascii="Arial" w:hAnsi="Arial" w:cs="Arial"/>
          <w:sz w:val="20"/>
          <w:szCs w:val="20"/>
        </w:rPr>
      </w:pPr>
      <w:r>
        <w:rPr>
          <w:rFonts w:ascii="Arial" w:hAnsi="Arial" w:cs="Arial"/>
          <w:sz w:val="20"/>
          <w:szCs w:val="20"/>
        </w:rPr>
        <w:tab/>
      </w:r>
      <w:r w:rsidR="001230EC" w:rsidRPr="001230EC">
        <w:rPr>
          <w:rFonts w:ascii="Arial" w:hAnsi="Arial" w:cs="Arial"/>
          <w:sz w:val="20"/>
          <w:szCs w:val="20"/>
        </w:rPr>
        <w:t xml:space="preserve">As other Pacific commentators have noted, Australia’s foreign policy is driven in response to the growing power of Asia, China in particular. </w:t>
      </w:r>
      <w:r>
        <w:rPr>
          <w:rFonts w:ascii="Arial" w:hAnsi="Arial" w:cs="Arial"/>
          <w:sz w:val="20"/>
          <w:szCs w:val="20"/>
        </w:rPr>
        <w:t xml:space="preserve">  . . .   T</w:t>
      </w:r>
      <w:r w:rsidR="001230EC" w:rsidRPr="001230EC">
        <w:rPr>
          <w:rFonts w:ascii="Arial" w:hAnsi="Arial" w:cs="Arial"/>
          <w:sz w:val="20"/>
          <w:szCs w:val="20"/>
        </w:rPr>
        <w:t>he provisions in PACER Plus are established explicitly to ensure that any other trade deals the Pacific makes, Austral</w:t>
      </w:r>
      <w:r>
        <w:rPr>
          <w:rFonts w:ascii="Arial" w:hAnsi="Arial" w:cs="Arial"/>
          <w:sz w:val="20"/>
          <w:szCs w:val="20"/>
        </w:rPr>
        <w:t xml:space="preserve">ia and New Zealand get  . . .  </w:t>
      </w:r>
      <w:r w:rsidR="001230EC" w:rsidRPr="001230EC">
        <w:rPr>
          <w:rFonts w:ascii="Arial" w:hAnsi="Arial" w:cs="Arial"/>
          <w:sz w:val="20"/>
          <w:szCs w:val="20"/>
        </w:rPr>
        <w:t xml:space="preserve">preferential </w:t>
      </w:r>
      <w:r>
        <w:rPr>
          <w:rFonts w:ascii="Arial" w:hAnsi="Arial" w:cs="Arial"/>
          <w:sz w:val="20"/>
          <w:szCs w:val="20"/>
        </w:rPr>
        <w:t xml:space="preserve">treatment    . . .  </w:t>
      </w:r>
      <w:r w:rsidR="001230EC" w:rsidRPr="001230EC">
        <w:rPr>
          <w:rFonts w:ascii="Arial" w:hAnsi="Arial" w:cs="Arial"/>
          <w:sz w:val="20"/>
          <w:szCs w:val="20"/>
        </w:rPr>
        <w:t xml:space="preserve"> Australia is pushing for an alignment of regulatory measures again to ensure that it is Australian businesses that benefit.</w:t>
      </w:r>
      <w:r>
        <w:rPr>
          <w:rFonts w:ascii="Arial" w:hAnsi="Arial" w:cs="Arial"/>
          <w:sz w:val="20"/>
          <w:szCs w:val="20"/>
        </w:rPr>
        <w:t xml:space="preserve">    . . .   A</w:t>
      </w:r>
      <w:r w:rsidR="001230EC" w:rsidRPr="001230EC">
        <w:rPr>
          <w:rFonts w:ascii="Arial" w:hAnsi="Arial" w:cs="Arial"/>
          <w:sz w:val="20"/>
          <w:szCs w:val="20"/>
        </w:rPr>
        <w:t xml:space="preserve"> shark and a </w:t>
      </w:r>
      <w:proofErr w:type="gramStart"/>
      <w:r w:rsidR="001230EC" w:rsidRPr="001230EC">
        <w:rPr>
          <w:rFonts w:ascii="Arial" w:hAnsi="Arial" w:cs="Arial"/>
          <w:sz w:val="20"/>
          <w:szCs w:val="20"/>
        </w:rPr>
        <w:t>fish,</w:t>
      </w:r>
      <w:proofErr w:type="gramEnd"/>
      <w:r w:rsidR="001230EC" w:rsidRPr="001230EC">
        <w:rPr>
          <w:rFonts w:ascii="Arial" w:hAnsi="Arial" w:cs="Arial"/>
          <w:sz w:val="20"/>
          <w:szCs w:val="20"/>
        </w:rPr>
        <w:t xml:space="preserve"> both have a common interest in a healthy reef but that doesn’t mean they have the same agenda.</w:t>
      </w:r>
    </w:p>
    <w:p w:rsidR="001230EC" w:rsidRPr="001230EC" w:rsidRDefault="001230EC" w:rsidP="001230EC">
      <w:pPr>
        <w:spacing w:after="0" w:line="240" w:lineRule="auto"/>
        <w:rPr>
          <w:rFonts w:ascii="Arial" w:hAnsi="Arial" w:cs="Arial"/>
          <w:sz w:val="20"/>
          <w:szCs w:val="20"/>
        </w:rPr>
      </w:pPr>
    </w:p>
    <w:p w:rsidR="001230EC" w:rsidRDefault="00CE2007" w:rsidP="00CE2007">
      <w:pPr>
        <w:spacing w:after="0" w:line="240" w:lineRule="auto"/>
        <w:rPr>
          <w:rFonts w:ascii="Arial" w:hAnsi="Arial" w:cs="Arial"/>
          <w:sz w:val="20"/>
          <w:szCs w:val="20"/>
        </w:rPr>
      </w:pPr>
      <w:r>
        <w:rPr>
          <w:rFonts w:ascii="Arial" w:hAnsi="Arial" w:cs="Arial"/>
          <w:sz w:val="20"/>
          <w:szCs w:val="20"/>
        </w:rPr>
        <w:tab/>
      </w:r>
      <w:r w:rsidR="001230EC" w:rsidRPr="001230EC">
        <w:rPr>
          <w:rFonts w:ascii="Arial" w:hAnsi="Arial" w:cs="Arial"/>
          <w:sz w:val="20"/>
          <w:szCs w:val="20"/>
        </w:rPr>
        <w:t xml:space="preserve">Australia’s unyielding </w:t>
      </w:r>
      <w:proofErr w:type="gramStart"/>
      <w:r w:rsidR="001230EC" w:rsidRPr="001230EC">
        <w:rPr>
          <w:rFonts w:ascii="Arial" w:hAnsi="Arial" w:cs="Arial"/>
          <w:sz w:val="20"/>
          <w:szCs w:val="20"/>
        </w:rPr>
        <w:t>belief that free</w:t>
      </w:r>
      <w:proofErr w:type="gramEnd"/>
      <w:r w:rsidR="001230EC" w:rsidRPr="001230EC">
        <w:rPr>
          <w:rFonts w:ascii="Arial" w:hAnsi="Arial" w:cs="Arial"/>
          <w:sz w:val="20"/>
          <w:szCs w:val="20"/>
        </w:rPr>
        <w:t xml:space="preserve"> markets leads to economic well-being underpins much of their foreign policy objectives. The belief that free trade will improve living standards and livelihoods is unquestioned </w:t>
      </w:r>
      <w:r>
        <w:rPr>
          <w:rFonts w:ascii="Arial" w:hAnsi="Arial" w:cs="Arial"/>
          <w:sz w:val="20"/>
          <w:szCs w:val="20"/>
        </w:rPr>
        <w:t xml:space="preserve">   . . .  </w:t>
      </w:r>
      <w:r w:rsidR="001230EC" w:rsidRPr="001230EC">
        <w:rPr>
          <w:rFonts w:ascii="Arial" w:hAnsi="Arial" w:cs="Arial"/>
          <w:sz w:val="20"/>
          <w:szCs w:val="20"/>
        </w:rPr>
        <w:t>Thus the ‘shared interests’ referred to in the White Paper appear to imply the Pacific is happy to be the site of further accumulation by Australia and its corporations.</w:t>
      </w:r>
      <w:r>
        <w:rPr>
          <w:rFonts w:ascii="Arial" w:hAnsi="Arial" w:cs="Arial"/>
          <w:sz w:val="20"/>
          <w:szCs w:val="20"/>
        </w:rPr>
        <w:t xml:space="preserve">   . . .</w:t>
      </w:r>
    </w:p>
    <w:p w:rsidR="00CE2007" w:rsidRDefault="00CE2007" w:rsidP="001230EC">
      <w:pPr>
        <w:spacing w:after="0" w:line="240" w:lineRule="auto"/>
        <w:rPr>
          <w:rFonts w:ascii="Arial" w:hAnsi="Arial" w:cs="Arial"/>
          <w:sz w:val="20"/>
          <w:szCs w:val="20"/>
        </w:rPr>
      </w:pPr>
    </w:p>
    <w:p w:rsidR="001230EC" w:rsidRPr="00CE2007" w:rsidRDefault="00CE2007" w:rsidP="001230E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1230EC" w:rsidRPr="00CE2007">
        <w:rPr>
          <w:rFonts w:ascii="Times New Roman" w:hAnsi="Times New Roman" w:cs="Times New Roman"/>
          <w:sz w:val="20"/>
          <w:szCs w:val="20"/>
        </w:rPr>
        <w:t>--- https://vanuatuindependent.com/2018/04/24/pacific-australias-image-new-foreign-policy/</w:t>
      </w:r>
    </w:p>
    <w:p w:rsidR="00F87A65" w:rsidRPr="00F87A65" w:rsidRDefault="00F87A65" w:rsidP="00F87A65">
      <w:pPr>
        <w:spacing w:after="0" w:line="240" w:lineRule="auto"/>
        <w:rPr>
          <w:rFonts w:ascii="Times New Roman" w:hAnsi="Times New Roman" w:cs="Times New Roman"/>
          <w:sz w:val="28"/>
          <w:szCs w:val="28"/>
        </w:rPr>
      </w:pPr>
      <w:r w:rsidRPr="00F87A65">
        <w:rPr>
          <w:rFonts w:ascii="Times New Roman" w:hAnsi="Times New Roman" w:cs="Times New Roman"/>
          <w:sz w:val="28"/>
          <w:szCs w:val="28"/>
        </w:rPr>
        <w:lastRenderedPageBreak/>
        <w:t>Howard’s Australia: The Democratic Paradox</w:t>
      </w:r>
    </w:p>
    <w:p w:rsidR="00F87A65" w:rsidRPr="00F87A65" w:rsidRDefault="00F87A65" w:rsidP="00F87A65">
      <w:pPr>
        <w:spacing w:after="0" w:line="240" w:lineRule="auto"/>
        <w:rPr>
          <w:rFonts w:ascii="Arial" w:hAnsi="Arial" w:cs="Arial"/>
          <w:sz w:val="20"/>
          <w:szCs w:val="20"/>
        </w:rPr>
      </w:pPr>
      <w:r w:rsidRPr="00F87A65">
        <w:rPr>
          <w:rFonts w:ascii="Arial" w:hAnsi="Arial" w:cs="Arial"/>
          <w:sz w:val="20"/>
          <w:szCs w:val="20"/>
        </w:rPr>
        <w:t>Michael Connors</w:t>
      </w:r>
      <w:r>
        <w:rPr>
          <w:rFonts w:ascii="Arial" w:hAnsi="Arial" w:cs="Arial"/>
          <w:sz w:val="20"/>
          <w:szCs w:val="20"/>
        </w:rPr>
        <w:t xml:space="preserve">, Politics </w:t>
      </w:r>
      <w:r w:rsidRPr="00F87A65">
        <w:rPr>
          <w:rFonts w:ascii="Arial" w:hAnsi="Arial" w:cs="Arial"/>
          <w:sz w:val="20"/>
          <w:szCs w:val="20"/>
        </w:rPr>
        <w:t>La Trobe University, Melbourne</w:t>
      </w:r>
      <w:r>
        <w:rPr>
          <w:rFonts w:ascii="Arial" w:hAnsi="Arial" w:cs="Arial"/>
          <w:sz w:val="20"/>
          <w:szCs w:val="20"/>
        </w:rPr>
        <w:t xml:space="preserve">, University of Nottingham, UK  - </w:t>
      </w:r>
      <w:r w:rsidRPr="00F87A65">
        <w:rPr>
          <w:rFonts w:ascii="Arial" w:hAnsi="Arial" w:cs="Arial"/>
          <w:sz w:val="20"/>
          <w:szCs w:val="20"/>
        </w:rPr>
        <w:t>April</w:t>
      </w:r>
      <w:r>
        <w:rPr>
          <w:rFonts w:ascii="Arial" w:hAnsi="Arial" w:cs="Arial"/>
          <w:sz w:val="20"/>
          <w:szCs w:val="20"/>
        </w:rPr>
        <w:t xml:space="preserve"> 19, </w:t>
      </w:r>
      <w:r w:rsidRPr="00F87A65">
        <w:rPr>
          <w:rFonts w:ascii="Arial" w:hAnsi="Arial" w:cs="Arial"/>
          <w:sz w:val="20"/>
          <w:szCs w:val="20"/>
        </w:rPr>
        <w:t xml:space="preserve">2006 </w:t>
      </w:r>
    </w:p>
    <w:p w:rsid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r>
        <w:rPr>
          <w:rFonts w:ascii="Arial" w:hAnsi="Arial" w:cs="Arial"/>
          <w:sz w:val="20"/>
          <w:szCs w:val="20"/>
        </w:rPr>
        <w:tab/>
      </w:r>
      <w:r w:rsidRPr="00F87A65">
        <w:rPr>
          <w:rFonts w:ascii="Arial" w:hAnsi="Arial" w:cs="Arial"/>
          <w:sz w:val="20"/>
          <w:szCs w:val="20"/>
        </w:rPr>
        <w:t>Prime Minister J</w:t>
      </w:r>
      <w:r w:rsidR="00396948">
        <w:rPr>
          <w:rFonts w:ascii="Arial" w:hAnsi="Arial" w:cs="Arial"/>
          <w:sz w:val="20"/>
          <w:szCs w:val="20"/>
        </w:rPr>
        <w:t>ohn Howard is history incarnate;</w:t>
      </w:r>
      <w:r w:rsidRPr="00F87A65">
        <w:rPr>
          <w:rFonts w:ascii="Arial" w:hAnsi="Arial" w:cs="Arial"/>
          <w:sz w:val="20"/>
          <w:szCs w:val="20"/>
        </w:rPr>
        <w:t xml:space="preserve"> </w:t>
      </w:r>
      <w:r>
        <w:rPr>
          <w:rFonts w:ascii="Arial" w:hAnsi="Arial" w:cs="Arial"/>
          <w:sz w:val="20"/>
          <w:szCs w:val="20"/>
        </w:rPr>
        <w:t xml:space="preserve">  . . .  </w:t>
      </w:r>
      <w:proofErr w:type="spellStart"/>
      <w:r>
        <w:rPr>
          <w:rFonts w:ascii="Arial" w:hAnsi="Arial" w:cs="Arial"/>
          <w:sz w:val="20"/>
          <w:szCs w:val="20"/>
        </w:rPr>
        <w:t>majoritarian</w:t>
      </w:r>
      <w:proofErr w:type="spellEnd"/>
      <w:r>
        <w:rPr>
          <w:rFonts w:ascii="Arial" w:hAnsi="Arial" w:cs="Arial"/>
          <w:sz w:val="20"/>
          <w:szCs w:val="20"/>
        </w:rPr>
        <w:t xml:space="preserve"> </w:t>
      </w:r>
      <w:proofErr w:type="spellStart"/>
      <w:r>
        <w:rPr>
          <w:rFonts w:ascii="Arial" w:hAnsi="Arial" w:cs="Arial"/>
          <w:sz w:val="20"/>
          <w:szCs w:val="20"/>
        </w:rPr>
        <w:t>illiberalism</w:t>
      </w:r>
      <w:proofErr w:type="spellEnd"/>
      <w:r>
        <w:rPr>
          <w:rFonts w:ascii="Arial" w:hAnsi="Arial" w:cs="Arial"/>
          <w:sz w:val="20"/>
          <w:szCs w:val="20"/>
        </w:rPr>
        <w:t xml:space="preserve">  . . .  </w:t>
      </w:r>
      <w:r w:rsidRPr="00F87A65">
        <w:rPr>
          <w:rFonts w:ascii="Arial" w:hAnsi="Arial" w:cs="Arial"/>
          <w:sz w:val="20"/>
          <w:szCs w:val="20"/>
        </w:rPr>
        <w:t xml:space="preserve">will be his legacy. </w:t>
      </w:r>
      <w:r>
        <w:rPr>
          <w:rFonts w:ascii="Arial" w:hAnsi="Arial" w:cs="Arial"/>
          <w:sz w:val="20"/>
          <w:szCs w:val="20"/>
        </w:rPr>
        <w:t xml:space="preserve">   . . .</w:t>
      </w:r>
      <w:r w:rsidRPr="00F87A65">
        <w:rPr>
          <w:rFonts w:ascii="Arial" w:hAnsi="Arial" w:cs="Arial"/>
          <w:sz w:val="20"/>
          <w:szCs w:val="20"/>
        </w:rPr>
        <w:t xml:space="preserve"> </w:t>
      </w:r>
      <w:r>
        <w:rPr>
          <w:rFonts w:ascii="Arial" w:hAnsi="Arial" w:cs="Arial"/>
          <w:sz w:val="20"/>
          <w:szCs w:val="20"/>
        </w:rPr>
        <w:t xml:space="preserve">  </w:t>
      </w:r>
      <w:r w:rsidRPr="00F87A65">
        <w:rPr>
          <w:rFonts w:ascii="Arial" w:hAnsi="Arial" w:cs="Arial"/>
          <w:sz w:val="20"/>
          <w:szCs w:val="20"/>
        </w:rPr>
        <w:t xml:space="preserve">The op-ed pages of Australian newspapers are full of dismay for this democratic malaise. Comparisons with early Nazi Germany are flippantly thrown around. </w:t>
      </w:r>
      <w:r>
        <w:rPr>
          <w:rFonts w:ascii="Arial" w:hAnsi="Arial" w:cs="Arial"/>
          <w:sz w:val="20"/>
          <w:szCs w:val="20"/>
        </w:rPr>
        <w:t xml:space="preserve"> </w:t>
      </w:r>
      <w:r w:rsidRPr="00F87A65">
        <w:rPr>
          <w:rFonts w:ascii="Arial" w:hAnsi="Arial" w:cs="Arial"/>
          <w:sz w:val="20"/>
          <w:szCs w:val="20"/>
        </w:rPr>
        <w:t xml:space="preserve">John Hooker, regular columnist for New Matilda is one such example. </w:t>
      </w:r>
      <w:r>
        <w:rPr>
          <w:rFonts w:ascii="Arial" w:hAnsi="Arial" w:cs="Arial"/>
          <w:sz w:val="20"/>
          <w:szCs w:val="20"/>
        </w:rPr>
        <w:t xml:space="preserve">   . . .  </w:t>
      </w:r>
      <w:r w:rsidRPr="00F87A65">
        <w:rPr>
          <w:rFonts w:ascii="Arial" w:hAnsi="Arial" w:cs="Arial"/>
          <w:sz w:val="20"/>
          <w:szCs w:val="20"/>
        </w:rPr>
        <w:t xml:space="preserve"> Hooker’s own elitism is symptomatic of many in the </w:t>
      </w:r>
      <w:proofErr w:type="spellStart"/>
      <w:r w:rsidRPr="00F87A65">
        <w:rPr>
          <w:rFonts w:ascii="Arial" w:hAnsi="Arial" w:cs="Arial"/>
          <w:sz w:val="20"/>
          <w:szCs w:val="20"/>
        </w:rPr>
        <w:t>commentariat</w:t>
      </w:r>
      <w:proofErr w:type="spellEnd"/>
      <w:r w:rsidRPr="00F87A65">
        <w:rPr>
          <w:rFonts w:ascii="Arial" w:hAnsi="Arial" w:cs="Arial"/>
          <w:sz w:val="20"/>
          <w:szCs w:val="20"/>
        </w:rPr>
        <w:t xml:space="preserve"> who bemoan the loss of Australian democracy. </w:t>
      </w:r>
      <w:r>
        <w:rPr>
          <w:rFonts w:ascii="Arial" w:hAnsi="Arial" w:cs="Arial"/>
          <w:sz w:val="20"/>
          <w:szCs w:val="20"/>
        </w:rPr>
        <w:t xml:space="preserve">   . . . </w:t>
      </w:r>
    </w:p>
    <w:p w:rsidR="00F87A65" w:rsidRDefault="00F87A65" w:rsidP="00F87A65">
      <w:pPr>
        <w:spacing w:after="0" w:line="240" w:lineRule="auto"/>
        <w:rPr>
          <w:rFonts w:ascii="Arial" w:hAnsi="Arial" w:cs="Arial"/>
          <w:sz w:val="20"/>
          <w:szCs w:val="20"/>
        </w:rPr>
      </w:pPr>
    </w:p>
    <w:p w:rsidR="00F87A65" w:rsidRPr="00F87A65" w:rsidRDefault="00F87A65" w:rsidP="00F87A65">
      <w:pPr>
        <w:spacing w:after="0" w:line="240" w:lineRule="auto"/>
        <w:rPr>
          <w:rFonts w:ascii="Arial" w:hAnsi="Arial" w:cs="Arial"/>
          <w:sz w:val="20"/>
          <w:szCs w:val="20"/>
        </w:rPr>
      </w:pPr>
    </w:p>
    <w:p w:rsidR="00F87A65" w:rsidRPr="00F87A65" w:rsidRDefault="00F87A65" w:rsidP="00F87A65">
      <w:pPr>
        <w:spacing w:after="0" w:line="240" w:lineRule="auto"/>
        <w:rPr>
          <w:rFonts w:ascii="Arial" w:hAnsi="Arial" w:cs="Arial"/>
          <w:sz w:val="20"/>
          <w:szCs w:val="20"/>
        </w:rPr>
      </w:pPr>
      <w:r>
        <w:rPr>
          <w:rFonts w:ascii="Arial" w:hAnsi="Arial" w:cs="Arial"/>
          <w:sz w:val="20"/>
          <w:szCs w:val="20"/>
        </w:rPr>
        <w:tab/>
        <w:t xml:space="preserve">. . .  </w:t>
      </w:r>
      <w:r w:rsidRPr="00F87A65">
        <w:rPr>
          <w:rFonts w:ascii="Arial" w:hAnsi="Arial" w:cs="Arial"/>
          <w:sz w:val="20"/>
          <w:szCs w:val="20"/>
        </w:rPr>
        <w:t xml:space="preserve">President Bush’s first term was initially based on a </w:t>
      </w:r>
      <w:proofErr w:type="spellStart"/>
      <w:r w:rsidRPr="00F87A65">
        <w:rPr>
          <w:rFonts w:ascii="Arial" w:hAnsi="Arial" w:cs="Arial"/>
          <w:sz w:val="20"/>
          <w:szCs w:val="20"/>
        </w:rPr>
        <w:t>minoritarian</w:t>
      </w:r>
      <w:proofErr w:type="spellEnd"/>
      <w:r w:rsidRPr="00F87A65">
        <w:rPr>
          <w:rFonts w:ascii="Arial" w:hAnsi="Arial" w:cs="Arial"/>
          <w:sz w:val="20"/>
          <w:szCs w:val="20"/>
        </w:rPr>
        <w:t xml:space="preserve"> </w:t>
      </w:r>
      <w:proofErr w:type="spellStart"/>
      <w:r w:rsidRPr="00F87A65">
        <w:rPr>
          <w:rFonts w:ascii="Arial" w:hAnsi="Arial" w:cs="Arial"/>
          <w:sz w:val="20"/>
          <w:szCs w:val="20"/>
        </w:rPr>
        <w:t>illiberalism</w:t>
      </w:r>
      <w:proofErr w:type="spellEnd"/>
      <w:r w:rsidRPr="00F87A65">
        <w:rPr>
          <w:rFonts w:ascii="Arial" w:hAnsi="Arial" w:cs="Arial"/>
          <w:sz w:val="20"/>
          <w:szCs w:val="20"/>
        </w:rPr>
        <w:t xml:space="preserve"> involving the disenfranchisement of segments of the Black vote</w:t>
      </w:r>
      <w:r>
        <w:rPr>
          <w:rFonts w:ascii="Arial" w:hAnsi="Arial" w:cs="Arial"/>
          <w:sz w:val="20"/>
          <w:szCs w:val="20"/>
        </w:rPr>
        <w:t xml:space="preserve">  . . .  </w:t>
      </w:r>
      <w:r w:rsidRPr="00F87A65">
        <w:rPr>
          <w:rFonts w:ascii="Arial" w:hAnsi="Arial" w:cs="Arial"/>
          <w:sz w:val="20"/>
          <w:szCs w:val="20"/>
        </w:rPr>
        <w:t xml:space="preserve">Then possessing the levers of </w:t>
      </w:r>
      <w:proofErr w:type="gramStart"/>
      <w:r w:rsidRPr="00F87A65">
        <w:rPr>
          <w:rFonts w:ascii="Arial" w:hAnsi="Arial" w:cs="Arial"/>
          <w:sz w:val="20"/>
          <w:szCs w:val="20"/>
        </w:rPr>
        <w:t>power,</w:t>
      </w:r>
      <w:proofErr w:type="gramEnd"/>
      <w:r w:rsidRPr="00F87A65">
        <w:rPr>
          <w:rFonts w:ascii="Arial" w:hAnsi="Arial" w:cs="Arial"/>
          <w:sz w:val="20"/>
          <w:szCs w:val="20"/>
        </w:rPr>
        <w:t xml:space="preserve"> the Bush cabal was able to win a second term. </w:t>
      </w:r>
    </w:p>
    <w:p w:rsidR="00F87A65" w:rsidRP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r>
        <w:rPr>
          <w:rFonts w:ascii="Arial" w:hAnsi="Arial" w:cs="Arial"/>
          <w:sz w:val="20"/>
          <w:szCs w:val="20"/>
        </w:rPr>
        <w:tab/>
      </w:r>
      <w:r w:rsidRPr="00F87A65">
        <w:rPr>
          <w:rFonts w:ascii="Arial" w:hAnsi="Arial" w:cs="Arial"/>
          <w:sz w:val="20"/>
          <w:szCs w:val="20"/>
        </w:rPr>
        <w:t xml:space="preserve">Bush’s greatest regret will not be birthing the Iraqi civil war — that is his prized baby — but coming to power in a period when the possibility of removing the two-term limit on the presidency is not yet feasible. Illiberal trends may make that a possibility in the future. </w:t>
      </w:r>
      <w:r>
        <w:rPr>
          <w:rFonts w:ascii="Arial" w:hAnsi="Arial" w:cs="Arial"/>
          <w:sz w:val="20"/>
          <w:szCs w:val="20"/>
        </w:rPr>
        <w:t xml:space="preserve">   . . .  </w:t>
      </w:r>
    </w:p>
    <w:p w:rsid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r>
        <w:rPr>
          <w:rFonts w:ascii="Arial" w:hAnsi="Arial" w:cs="Arial"/>
          <w:sz w:val="20"/>
          <w:szCs w:val="20"/>
        </w:rPr>
        <w:tab/>
        <w:t xml:space="preserve">. . .   </w:t>
      </w:r>
      <w:r w:rsidRPr="00F87A65">
        <w:rPr>
          <w:rFonts w:ascii="Arial" w:hAnsi="Arial" w:cs="Arial"/>
          <w:sz w:val="20"/>
          <w:szCs w:val="20"/>
        </w:rPr>
        <w:t xml:space="preserve">The bombing of the Middle East into democratic submission illuminates something about the state of democracy elsewhere. It brings into relief the </w:t>
      </w:r>
      <w:proofErr w:type="spellStart"/>
      <w:r w:rsidRPr="00F87A65">
        <w:rPr>
          <w:rFonts w:ascii="Arial" w:hAnsi="Arial" w:cs="Arial"/>
          <w:sz w:val="20"/>
          <w:szCs w:val="20"/>
        </w:rPr>
        <w:t>blackhole</w:t>
      </w:r>
      <w:proofErr w:type="spellEnd"/>
      <w:r w:rsidRPr="00F87A65">
        <w:rPr>
          <w:rFonts w:ascii="Arial" w:hAnsi="Arial" w:cs="Arial"/>
          <w:sz w:val="20"/>
          <w:szCs w:val="20"/>
        </w:rPr>
        <w:t xml:space="preserve"> that </w:t>
      </w:r>
      <w:proofErr w:type="gramStart"/>
      <w:r w:rsidRPr="00F87A65">
        <w:rPr>
          <w:rFonts w:ascii="Arial" w:hAnsi="Arial" w:cs="Arial"/>
          <w:sz w:val="20"/>
          <w:szCs w:val="20"/>
        </w:rPr>
        <w:t>lies</w:t>
      </w:r>
      <w:proofErr w:type="gramEnd"/>
      <w:r w:rsidRPr="00F87A65">
        <w:rPr>
          <w:rFonts w:ascii="Arial" w:hAnsi="Arial" w:cs="Arial"/>
          <w:sz w:val="20"/>
          <w:szCs w:val="20"/>
        </w:rPr>
        <w:t xml:space="preserve"> behind most democratic rhetoric</w:t>
      </w:r>
      <w:r>
        <w:rPr>
          <w:rFonts w:ascii="Arial" w:hAnsi="Arial" w:cs="Arial"/>
          <w:sz w:val="20"/>
          <w:szCs w:val="20"/>
        </w:rPr>
        <w:t xml:space="preserve">  . . .    </w:t>
      </w:r>
      <w:r w:rsidRPr="00F87A65">
        <w:rPr>
          <w:rFonts w:ascii="Arial" w:hAnsi="Arial" w:cs="Arial"/>
          <w:sz w:val="20"/>
          <w:szCs w:val="20"/>
        </w:rPr>
        <w:t xml:space="preserve">US attempts to export democracy are premised on a notion of popular sovereignty that is already blue-printed. The blueprint reads: ‘You will be like us.’ As Rousseau noted, people have to be forced to be free. </w:t>
      </w:r>
      <w:r>
        <w:rPr>
          <w:rFonts w:ascii="Arial" w:hAnsi="Arial" w:cs="Arial"/>
          <w:sz w:val="20"/>
          <w:szCs w:val="20"/>
        </w:rPr>
        <w:t xml:space="preserve">   . . .   </w:t>
      </w:r>
    </w:p>
    <w:p w:rsidR="00F87A65" w:rsidRDefault="00F87A65" w:rsidP="00F87A65">
      <w:pPr>
        <w:spacing w:after="0" w:line="240" w:lineRule="auto"/>
        <w:rPr>
          <w:rFonts w:ascii="Arial" w:hAnsi="Arial" w:cs="Arial"/>
          <w:sz w:val="20"/>
          <w:szCs w:val="20"/>
        </w:rPr>
      </w:pPr>
    </w:p>
    <w:p w:rsidR="00F87A65" w:rsidRDefault="00F87A65" w:rsidP="00F87A65">
      <w:pPr>
        <w:spacing w:after="0" w:line="240" w:lineRule="auto"/>
        <w:rPr>
          <w:rFonts w:ascii="Arial" w:hAnsi="Arial" w:cs="Arial"/>
          <w:sz w:val="20"/>
          <w:szCs w:val="20"/>
        </w:rPr>
      </w:pPr>
    </w:p>
    <w:p w:rsidR="00F87A65" w:rsidRDefault="00F87A65" w:rsidP="00C92088">
      <w:pPr>
        <w:spacing w:after="0" w:line="240" w:lineRule="auto"/>
        <w:rPr>
          <w:rFonts w:ascii="Arial" w:hAnsi="Arial" w:cs="Arial"/>
          <w:sz w:val="20"/>
          <w:szCs w:val="20"/>
        </w:rPr>
      </w:pPr>
      <w:r>
        <w:rPr>
          <w:rFonts w:ascii="Arial" w:hAnsi="Arial" w:cs="Arial"/>
          <w:sz w:val="20"/>
          <w:szCs w:val="20"/>
        </w:rPr>
        <w:tab/>
        <w:t>. . .   I</w:t>
      </w:r>
      <w:r w:rsidRPr="00F87A65">
        <w:rPr>
          <w:rFonts w:ascii="Arial" w:hAnsi="Arial" w:cs="Arial"/>
          <w:sz w:val="20"/>
          <w:szCs w:val="20"/>
        </w:rPr>
        <w:t>n this era of democ</w:t>
      </w:r>
      <w:r w:rsidR="00C92088">
        <w:rPr>
          <w:rFonts w:ascii="Arial" w:hAnsi="Arial" w:cs="Arial"/>
          <w:sz w:val="20"/>
          <w:szCs w:val="20"/>
        </w:rPr>
        <w:t xml:space="preserve">ratic imperialism, the US   . . .  </w:t>
      </w:r>
      <w:r w:rsidRPr="00F87A65">
        <w:rPr>
          <w:rFonts w:ascii="Arial" w:hAnsi="Arial" w:cs="Arial"/>
          <w:sz w:val="20"/>
          <w:szCs w:val="20"/>
        </w:rPr>
        <w:t>can’t have people choosing to be free unless that freedom is institutionally defined by enlightened despots who know the people’s will. And just in case the people don’t agree with that ‘will,’ democratic despots are willing to lead people to it.</w:t>
      </w:r>
      <w:r w:rsidR="00C92088">
        <w:rPr>
          <w:rFonts w:ascii="Arial" w:hAnsi="Arial" w:cs="Arial"/>
          <w:sz w:val="20"/>
          <w:szCs w:val="20"/>
        </w:rPr>
        <w:t xml:space="preserve">  . . .  </w:t>
      </w:r>
      <w:r w:rsidRPr="00F87A65">
        <w:rPr>
          <w:rFonts w:ascii="Arial" w:hAnsi="Arial" w:cs="Arial"/>
          <w:sz w:val="20"/>
          <w:szCs w:val="20"/>
        </w:rPr>
        <w:t xml:space="preserve"> </w:t>
      </w:r>
    </w:p>
    <w:p w:rsidR="00C92088" w:rsidRDefault="00C92088" w:rsidP="00C92088">
      <w:pPr>
        <w:spacing w:after="0" w:line="240" w:lineRule="auto"/>
        <w:rPr>
          <w:rFonts w:ascii="Arial" w:hAnsi="Arial" w:cs="Arial"/>
          <w:sz w:val="20"/>
          <w:szCs w:val="20"/>
        </w:rPr>
      </w:pPr>
    </w:p>
    <w:p w:rsidR="00C92088" w:rsidRPr="00F87A65" w:rsidRDefault="00C92088" w:rsidP="00C92088">
      <w:pPr>
        <w:spacing w:after="0" w:line="240" w:lineRule="auto"/>
        <w:rPr>
          <w:rFonts w:ascii="Arial" w:hAnsi="Arial" w:cs="Arial"/>
          <w:sz w:val="20"/>
          <w:szCs w:val="20"/>
        </w:rPr>
      </w:pPr>
    </w:p>
    <w:p w:rsidR="00C92088" w:rsidRDefault="00C92088" w:rsidP="00C92088">
      <w:pPr>
        <w:spacing w:after="0" w:line="240" w:lineRule="auto"/>
        <w:rPr>
          <w:rFonts w:ascii="Arial" w:hAnsi="Arial" w:cs="Arial"/>
          <w:sz w:val="20"/>
          <w:szCs w:val="20"/>
        </w:rPr>
      </w:pPr>
      <w:r>
        <w:rPr>
          <w:rFonts w:ascii="Arial" w:hAnsi="Arial" w:cs="Arial"/>
          <w:sz w:val="20"/>
          <w:szCs w:val="20"/>
        </w:rPr>
        <w:tab/>
        <w:t xml:space="preserve">. . .  </w:t>
      </w:r>
      <w:r w:rsidR="00F87A65" w:rsidRPr="00F87A65">
        <w:rPr>
          <w:rFonts w:ascii="Arial" w:hAnsi="Arial" w:cs="Arial"/>
          <w:sz w:val="20"/>
          <w:szCs w:val="20"/>
        </w:rPr>
        <w:t xml:space="preserve">When democratic autocrats speak of ‘the people’ they are gesturing in the direction of an abstraction: ‘a people’ historically </w:t>
      </w:r>
      <w:proofErr w:type="spellStart"/>
      <w:r w:rsidR="00F87A65" w:rsidRPr="00F87A65">
        <w:rPr>
          <w:rFonts w:ascii="Arial" w:hAnsi="Arial" w:cs="Arial"/>
          <w:sz w:val="20"/>
          <w:szCs w:val="20"/>
        </w:rPr>
        <w:t>mobilised</w:t>
      </w:r>
      <w:proofErr w:type="spellEnd"/>
      <w:r w:rsidR="00F87A65" w:rsidRPr="00F87A65">
        <w:rPr>
          <w:rFonts w:ascii="Arial" w:hAnsi="Arial" w:cs="Arial"/>
          <w:sz w:val="20"/>
          <w:szCs w:val="20"/>
        </w:rPr>
        <w:t xml:space="preserve"> around fear and driven to surrender their deliberative capacities in the face of elite-led democratic disempowerment. This is the shape that the autocrat’s popular mandate assumes. </w:t>
      </w:r>
      <w:r>
        <w:rPr>
          <w:rFonts w:ascii="Arial" w:hAnsi="Arial" w:cs="Arial"/>
          <w:sz w:val="20"/>
          <w:szCs w:val="20"/>
        </w:rPr>
        <w:t xml:space="preserve">   . . . </w:t>
      </w:r>
    </w:p>
    <w:p w:rsidR="00C92088" w:rsidRDefault="00C92088" w:rsidP="00C92088">
      <w:pPr>
        <w:spacing w:after="0" w:line="240" w:lineRule="auto"/>
        <w:rPr>
          <w:rFonts w:ascii="Arial" w:hAnsi="Arial" w:cs="Arial"/>
          <w:sz w:val="20"/>
          <w:szCs w:val="20"/>
        </w:rPr>
      </w:pPr>
    </w:p>
    <w:p w:rsidR="00C92088" w:rsidRPr="00F87A65" w:rsidRDefault="00C92088" w:rsidP="00C92088">
      <w:pPr>
        <w:spacing w:after="0" w:line="240" w:lineRule="auto"/>
        <w:rPr>
          <w:rFonts w:ascii="Arial" w:hAnsi="Arial" w:cs="Arial"/>
          <w:sz w:val="20"/>
          <w:szCs w:val="20"/>
        </w:rPr>
      </w:pPr>
    </w:p>
    <w:p w:rsidR="00F87A65" w:rsidRPr="00F87A65" w:rsidRDefault="00C92088" w:rsidP="00F87A65">
      <w:pPr>
        <w:spacing w:after="0" w:line="240" w:lineRule="auto"/>
        <w:rPr>
          <w:rFonts w:ascii="Arial" w:hAnsi="Arial" w:cs="Arial"/>
          <w:sz w:val="20"/>
          <w:szCs w:val="20"/>
        </w:rPr>
      </w:pPr>
      <w:r>
        <w:rPr>
          <w:rFonts w:ascii="Arial" w:hAnsi="Arial" w:cs="Arial"/>
          <w:sz w:val="20"/>
          <w:szCs w:val="20"/>
        </w:rPr>
        <w:tab/>
        <w:t xml:space="preserve">. . .  </w:t>
      </w:r>
      <w:r w:rsidR="00F87A65" w:rsidRPr="00F87A65">
        <w:rPr>
          <w:rFonts w:ascii="Arial" w:hAnsi="Arial" w:cs="Arial"/>
          <w:sz w:val="20"/>
          <w:szCs w:val="20"/>
        </w:rPr>
        <w:t xml:space="preserve">John Hooker </w:t>
      </w:r>
      <w:r>
        <w:rPr>
          <w:rFonts w:ascii="Arial" w:hAnsi="Arial" w:cs="Arial"/>
          <w:sz w:val="20"/>
          <w:szCs w:val="20"/>
        </w:rPr>
        <w:t xml:space="preserve">  . . .   </w:t>
      </w:r>
      <w:r w:rsidR="00F87A65" w:rsidRPr="00F87A65">
        <w:rPr>
          <w:rFonts w:ascii="Arial" w:hAnsi="Arial" w:cs="Arial"/>
          <w:sz w:val="20"/>
          <w:szCs w:val="20"/>
        </w:rPr>
        <w:t xml:space="preserve">assumes that democracy really is democratic. </w:t>
      </w:r>
    </w:p>
    <w:p w:rsidR="00F87A65" w:rsidRPr="00F87A65" w:rsidRDefault="00F87A65" w:rsidP="00F87A65">
      <w:pPr>
        <w:spacing w:after="0" w:line="240" w:lineRule="auto"/>
        <w:rPr>
          <w:rFonts w:ascii="Arial" w:hAnsi="Arial" w:cs="Arial"/>
          <w:sz w:val="20"/>
          <w:szCs w:val="20"/>
        </w:rPr>
      </w:pPr>
    </w:p>
    <w:p w:rsidR="00F87A65" w:rsidRPr="00F87A65" w:rsidRDefault="00F87A65" w:rsidP="00F87A65">
      <w:pPr>
        <w:spacing w:after="0" w:line="240" w:lineRule="auto"/>
        <w:rPr>
          <w:rFonts w:ascii="Arial" w:hAnsi="Arial" w:cs="Arial"/>
          <w:sz w:val="20"/>
          <w:szCs w:val="20"/>
        </w:rPr>
      </w:pPr>
    </w:p>
    <w:p w:rsidR="00F87A65" w:rsidRPr="00F87A65" w:rsidRDefault="00C92088" w:rsidP="00C92088">
      <w:pPr>
        <w:spacing w:after="0" w:line="240" w:lineRule="auto"/>
        <w:rPr>
          <w:rFonts w:ascii="Arial" w:hAnsi="Arial" w:cs="Arial"/>
          <w:sz w:val="20"/>
          <w:szCs w:val="20"/>
        </w:rPr>
      </w:pPr>
      <w:r>
        <w:rPr>
          <w:rFonts w:ascii="Arial" w:hAnsi="Arial" w:cs="Arial"/>
          <w:sz w:val="20"/>
          <w:szCs w:val="20"/>
        </w:rPr>
        <w:tab/>
      </w:r>
      <w:r w:rsidR="00F87A65" w:rsidRPr="00F87A65">
        <w:rPr>
          <w:rFonts w:ascii="Arial" w:hAnsi="Arial" w:cs="Arial"/>
          <w:sz w:val="20"/>
          <w:szCs w:val="20"/>
        </w:rPr>
        <w:t>Democracy</w:t>
      </w:r>
      <w:r>
        <w:rPr>
          <w:rFonts w:ascii="Arial" w:hAnsi="Arial" w:cs="Arial"/>
          <w:sz w:val="20"/>
          <w:szCs w:val="20"/>
        </w:rPr>
        <w:t xml:space="preserve">   . . .    </w:t>
      </w:r>
      <w:proofErr w:type="spellStart"/>
      <w:r w:rsidR="00F87A65" w:rsidRPr="00F87A65">
        <w:rPr>
          <w:rFonts w:ascii="Arial" w:hAnsi="Arial" w:cs="Arial"/>
          <w:sz w:val="20"/>
          <w:szCs w:val="20"/>
        </w:rPr>
        <w:t>can not</w:t>
      </w:r>
      <w:proofErr w:type="spellEnd"/>
      <w:r w:rsidR="00F87A65" w:rsidRPr="00F87A65">
        <w:rPr>
          <w:rFonts w:ascii="Arial" w:hAnsi="Arial" w:cs="Arial"/>
          <w:sz w:val="20"/>
          <w:szCs w:val="20"/>
        </w:rPr>
        <w:t xml:space="preserve"> offer a genuine mandate. Nor can it cope with a genuinely active citizenry. </w:t>
      </w:r>
      <w:r>
        <w:rPr>
          <w:rFonts w:ascii="Arial" w:hAnsi="Arial" w:cs="Arial"/>
          <w:sz w:val="20"/>
          <w:szCs w:val="20"/>
        </w:rPr>
        <w:t xml:space="preserve">   . . .   S</w:t>
      </w:r>
      <w:r w:rsidR="00F87A65" w:rsidRPr="00F87A65">
        <w:rPr>
          <w:rFonts w:ascii="Arial" w:hAnsi="Arial" w:cs="Arial"/>
          <w:sz w:val="20"/>
          <w:szCs w:val="20"/>
        </w:rPr>
        <w:t>chools are programmed for failure so as to deliver most people to a job requiring submission</w:t>
      </w:r>
      <w:r>
        <w:rPr>
          <w:rFonts w:ascii="Arial" w:hAnsi="Arial" w:cs="Arial"/>
          <w:sz w:val="20"/>
          <w:szCs w:val="20"/>
        </w:rPr>
        <w:t xml:space="preserve">    . . .  </w:t>
      </w:r>
      <w:r w:rsidR="00F87A65" w:rsidRPr="00F87A65">
        <w:rPr>
          <w:rFonts w:ascii="Arial" w:hAnsi="Arial" w:cs="Arial"/>
          <w:sz w:val="20"/>
          <w:szCs w:val="20"/>
        </w:rPr>
        <w:t xml:space="preserve"> </w:t>
      </w:r>
      <w:r>
        <w:rPr>
          <w:rFonts w:ascii="Arial" w:hAnsi="Arial" w:cs="Arial"/>
          <w:sz w:val="20"/>
          <w:szCs w:val="20"/>
        </w:rPr>
        <w:t xml:space="preserve"> D</w:t>
      </w:r>
      <w:r w:rsidR="00F87A65" w:rsidRPr="00F87A65">
        <w:rPr>
          <w:rFonts w:ascii="Arial" w:hAnsi="Arial" w:cs="Arial"/>
          <w:sz w:val="20"/>
          <w:szCs w:val="20"/>
        </w:rPr>
        <w:t xml:space="preserve">emocracy is contrived to deliver people to a political system that </w:t>
      </w:r>
      <w:proofErr w:type="spellStart"/>
      <w:r w:rsidR="00F87A65" w:rsidRPr="00F87A65">
        <w:rPr>
          <w:rFonts w:ascii="Arial" w:hAnsi="Arial" w:cs="Arial"/>
          <w:sz w:val="20"/>
          <w:szCs w:val="20"/>
        </w:rPr>
        <w:t>disempowers</w:t>
      </w:r>
      <w:proofErr w:type="spellEnd"/>
      <w:r w:rsidR="00F87A65" w:rsidRPr="00F87A65">
        <w:rPr>
          <w:rFonts w:ascii="Arial" w:hAnsi="Arial" w:cs="Arial"/>
          <w:sz w:val="20"/>
          <w:szCs w:val="20"/>
        </w:rPr>
        <w:t xml:space="preserve"> them </w:t>
      </w:r>
      <w:r>
        <w:rPr>
          <w:rFonts w:ascii="Arial" w:hAnsi="Arial" w:cs="Arial"/>
          <w:sz w:val="20"/>
          <w:szCs w:val="20"/>
        </w:rPr>
        <w:t xml:space="preserve">  . . .      </w:t>
      </w:r>
      <w:r w:rsidR="00F87A65" w:rsidRPr="00F87A65">
        <w:rPr>
          <w:rFonts w:ascii="Arial" w:hAnsi="Arial" w:cs="Arial"/>
          <w:sz w:val="20"/>
          <w:szCs w:val="20"/>
        </w:rPr>
        <w:t xml:space="preserve">Joseph Schumpeter </w:t>
      </w:r>
      <w:r>
        <w:rPr>
          <w:rFonts w:ascii="Arial" w:hAnsi="Arial" w:cs="Arial"/>
          <w:sz w:val="20"/>
          <w:szCs w:val="20"/>
        </w:rPr>
        <w:t xml:space="preserve">  . . .     </w:t>
      </w:r>
      <w:r w:rsidR="00F87A65" w:rsidRPr="00F87A65">
        <w:rPr>
          <w:rFonts w:ascii="Arial" w:hAnsi="Arial" w:cs="Arial"/>
          <w:sz w:val="20"/>
          <w:szCs w:val="20"/>
        </w:rPr>
        <w:t>saw it as an institutional arrangement for elites to acquire power</w:t>
      </w:r>
      <w:r>
        <w:rPr>
          <w:rFonts w:ascii="Arial" w:hAnsi="Arial" w:cs="Arial"/>
          <w:sz w:val="20"/>
          <w:szCs w:val="20"/>
        </w:rPr>
        <w:t xml:space="preserve">   . . . </w:t>
      </w:r>
      <w:r w:rsidR="00F87A65" w:rsidRPr="00F87A65">
        <w:rPr>
          <w:rFonts w:ascii="Arial" w:hAnsi="Arial" w:cs="Arial"/>
          <w:sz w:val="20"/>
          <w:szCs w:val="20"/>
        </w:rPr>
        <w:t xml:space="preserve"> </w:t>
      </w:r>
    </w:p>
    <w:p w:rsidR="00F87A65" w:rsidRPr="00F87A65" w:rsidRDefault="00F87A65" w:rsidP="00F87A65">
      <w:pPr>
        <w:spacing w:after="0" w:line="240" w:lineRule="auto"/>
        <w:rPr>
          <w:rFonts w:ascii="Arial" w:hAnsi="Arial" w:cs="Arial"/>
          <w:sz w:val="20"/>
          <w:szCs w:val="20"/>
        </w:rPr>
      </w:pPr>
    </w:p>
    <w:p w:rsidR="00F87A65" w:rsidRPr="00F87A65" w:rsidRDefault="00F87A65" w:rsidP="00F87A65">
      <w:pPr>
        <w:spacing w:after="0" w:line="240" w:lineRule="auto"/>
        <w:rPr>
          <w:rFonts w:ascii="Arial" w:hAnsi="Arial" w:cs="Arial"/>
          <w:sz w:val="20"/>
          <w:szCs w:val="20"/>
        </w:rPr>
      </w:pPr>
    </w:p>
    <w:p w:rsidR="00C54F6E" w:rsidRDefault="00C92088" w:rsidP="00F87A65">
      <w:pPr>
        <w:spacing w:after="0" w:line="240" w:lineRule="auto"/>
        <w:rPr>
          <w:rFonts w:ascii="Arial" w:hAnsi="Arial" w:cs="Arial"/>
          <w:sz w:val="20"/>
          <w:szCs w:val="20"/>
        </w:rPr>
      </w:pPr>
      <w:r>
        <w:rPr>
          <w:rFonts w:ascii="Arial" w:hAnsi="Arial" w:cs="Arial"/>
          <w:sz w:val="20"/>
          <w:szCs w:val="20"/>
        </w:rPr>
        <w:tab/>
        <w:t>. . .   A</w:t>
      </w:r>
      <w:r w:rsidR="00F87A65" w:rsidRPr="00F87A65">
        <w:rPr>
          <w:rFonts w:ascii="Arial" w:hAnsi="Arial" w:cs="Arial"/>
          <w:sz w:val="20"/>
          <w:szCs w:val="20"/>
        </w:rPr>
        <w:t xml:space="preserve">ny real democratic expression by the masses will be met with all the disdain liberals have for the unwashed. </w:t>
      </w:r>
      <w:r>
        <w:rPr>
          <w:rFonts w:ascii="Arial" w:hAnsi="Arial" w:cs="Arial"/>
          <w:sz w:val="20"/>
          <w:szCs w:val="20"/>
        </w:rPr>
        <w:t xml:space="preserve">    . . . </w:t>
      </w:r>
    </w:p>
    <w:p w:rsidR="00F87A65" w:rsidRDefault="00F87A65" w:rsidP="00F87A65">
      <w:pPr>
        <w:spacing w:after="0" w:line="240" w:lineRule="auto"/>
        <w:rPr>
          <w:rFonts w:ascii="Arial" w:hAnsi="Arial" w:cs="Arial"/>
          <w:sz w:val="20"/>
          <w:szCs w:val="20"/>
        </w:rPr>
      </w:pPr>
    </w:p>
    <w:p w:rsidR="00F87A65" w:rsidRPr="00F87A65" w:rsidRDefault="00F87A65" w:rsidP="00F87A65">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C92088">
        <w:rPr>
          <w:rFonts w:ascii="Times New Roman" w:hAnsi="Times New Roman" w:cs="Times New Roman"/>
          <w:sz w:val="20"/>
          <w:szCs w:val="20"/>
        </w:rPr>
        <w:t xml:space="preserve">       </w:t>
      </w:r>
      <w:r w:rsidRPr="00F87A65">
        <w:rPr>
          <w:rFonts w:ascii="Times New Roman" w:hAnsi="Times New Roman" w:cs="Times New Roman"/>
          <w:sz w:val="20"/>
          <w:szCs w:val="20"/>
        </w:rPr>
        <w:t>--- http://sovereignmyth.blogspot.com/2007/09/democratic-paradox-not-liberal-and-not.html</w:t>
      </w:r>
    </w:p>
    <w:p w:rsidR="006D6204" w:rsidRDefault="006D6204" w:rsidP="00D01C3A">
      <w:pPr>
        <w:spacing w:after="0" w:line="240" w:lineRule="auto"/>
        <w:rPr>
          <w:rFonts w:ascii="Arial" w:hAnsi="Arial" w:cs="Arial"/>
          <w:sz w:val="20"/>
          <w:szCs w:val="20"/>
        </w:rPr>
      </w:pPr>
    </w:p>
    <w:p w:rsidR="00C54F6E" w:rsidRDefault="00C54F6E" w:rsidP="00D01C3A">
      <w:pPr>
        <w:spacing w:after="0" w:line="240" w:lineRule="auto"/>
        <w:rPr>
          <w:rFonts w:ascii="Arial" w:hAnsi="Arial" w:cs="Arial"/>
          <w:sz w:val="20"/>
          <w:szCs w:val="20"/>
        </w:rPr>
      </w:pPr>
    </w:p>
    <w:p w:rsidR="00C54F6E" w:rsidRDefault="00C54F6E" w:rsidP="00D01C3A">
      <w:pPr>
        <w:spacing w:after="0" w:line="240" w:lineRule="auto"/>
        <w:rPr>
          <w:rFonts w:ascii="Arial" w:hAnsi="Arial" w:cs="Arial"/>
          <w:sz w:val="20"/>
          <w:szCs w:val="20"/>
        </w:rPr>
      </w:pPr>
    </w:p>
    <w:p w:rsidR="00C54F6E" w:rsidRDefault="00C54F6E" w:rsidP="00D01C3A">
      <w:pPr>
        <w:spacing w:after="0" w:line="240" w:lineRule="auto"/>
        <w:rPr>
          <w:rFonts w:ascii="Arial" w:hAnsi="Arial" w:cs="Arial"/>
          <w:sz w:val="20"/>
          <w:szCs w:val="20"/>
        </w:rPr>
      </w:pPr>
    </w:p>
    <w:p w:rsidR="00C838EC" w:rsidRDefault="00AF62D2" w:rsidP="00AF62D2">
      <w:pPr>
        <w:spacing w:after="0" w:line="240" w:lineRule="auto"/>
        <w:rPr>
          <w:rFonts w:ascii="Arial" w:hAnsi="Arial" w:cs="Arial"/>
          <w:sz w:val="20"/>
          <w:szCs w:val="20"/>
        </w:rPr>
      </w:pPr>
      <w:r w:rsidRPr="00C838EC">
        <w:rPr>
          <w:rFonts w:ascii="Times New Roman" w:hAnsi="Times New Roman" w:cs="Times New Roman"/>
          <w:sz w:val="28"/>
          <w:szCs w:val="28"/>
        </w:rPr>
        <w:lastRenderedPageBreak/>
        <w:t xml:space="preserve">The US ‘Pivot to Asia’, the China </w:t>
      </w:r>
      <w:proofErr w:type="spellStart"/>
      <w:r w:rsidRPr="00C838EC">
        <w:rPr>
          <w:rFonts w:ascii="Times New Roman" w:hAnsi="Times New Roman" w:cs="Times New Roman"/>
          <w:sz w:val="28"/>
          <w:szCs w:val="28"/>
        </w:rPr>
        <w:t>Spectre</w:t>
      </w:r>
      <w:proofErr w:type="spellEnd"/>
      <w:r w:rsidRPr="00C838EC">
        <w:rPr>
          <w:rFonts w:ascii="Times New Roman" w:hAnsi="Times New Roman" w:cs="Times New Roman"/>
          <w:sz w:val="28"/>
          <w:szCs w:val="28"/>
        </w:rPr>
        <w:t xml:space="preserve"> and the Australian-American Alliance</w:t>
      </w:r>
      <w:r w:rsidRPr="00AF62D2">
        <w:rPr>
          <w:rFonts w:ascii="Arial" w:hAnsi="Arial" w:cs="Arial"/>
          <w:sz w:val="20"/>
          <w:szCs w:val="20"/>
        </w:rPr>
        <w:t xml:space="preserve"> </w:t>
      </w:r>
    </w:p>
    <w:p w:rsidR="00E86BA9" w:rsidRPr="00AF62D2" w:rsidRDefault="00E86BA9" w:rsidP="00E86BA9">
      <w:pPr>
        <w:spacing w:after="0" w:line="240" w:lineRule="auto"/>
        <w:rPr>
          <w:rFonts w:ascii="Arial" w:hAnsi="Arial" w:cs="Arial"/>
          <w:sz w:val="20"/>
          <w:szCs w:val="20"/>
        </w:rPr>
      </w:pPr>
      <w:r w:rsidRPr="00AF62D2">
        <w:rPr>
          <w:rFonts w:ascii="Arial" w:hAnsi="Arial" w:cs="Arial"/>
          <w:sz w:val="20"/>
          <w:szCs w:val="20"/>
        </w:rPr>
        <w:t xml:space="preserve">Vince </w:t>
      </w:r>
      <w:proofErr w:type="spellStart"/>
      <w:r w:rsidRPr="00AF62D2">
        <w:rPr>
          <w:rFonts w:ascii="Arial" w:hAnsi="Arial" w:cs="Arial"/>
          <w:sz w:val="20"/>
          <w:szCs w:val="20"/>
        </w:rPr>
        <w:t>Scappat</w:t>
      </w:r>
      <w:r>
        <w:rPr>
          <w:rFonts w:ascii="Arial" w:hAnsi="Arial" w:cs="Arial"/>
          <w:sz w:val="20"/>
          <w:szCs w:val="20"/>
        </w:rPr>
        <w:t>ura</w:t>
      </w:r>
      <w:proofErr w:type="spellEnd"/>
      <w:r>
        <w:rPr>
          <w:rFonts w:ascii="Arial" w:hAnsi="Arial" w:cs="Arial"/>
          <w:sz w:val="20"/>
          <w:szCs w:val="20"/>
        </w:rPr>
        <w:t xml:space="preserve">, </w:t>
      </w:r>
      <w:proofErr w:type="spellStart"/>
      <w:r w:rsidRPr="00AF62D2">
        <w:rPr>
          <w:rFonts w:ascii="Arial" w:hAnsi="Arial" w:cs="Arial"/>
          <w:sz w:val="20"/>
          <w:szCs w:val="20"/>
        </w:rPr>
        <w:t>Deakin</w:t>
      </w:r>
      <w:proofErr w:type="spellEnd"/>
      <w:r w:rsidRPr="00AF62D2">
        <w:rPr>
          <w:rFonts w:ascii="Arial" w:hAnsi="Arial" w:cs="Arial"/>
          <w:sz w:val="20"/>
          <w:szCs w:val="20"/>
        </w:rPr>
        <w:t xml:space="preserve"> University, Melbourne</w:t>
      </w:r>
    </w:p>
    <w:p w:rsidR="00E86BA9" w:rsidRPr="00AF62D2" w:rsidRDefault="00E86BA9" w:rsidP="00E86BA9">
      <w:pPr>
        <w:spacing w:after="0" w:line="240" w:lineRule="auto"/>
        <w:rPr>
          <w:rFonts w:ascii="Arial" w:hAnsi="Arial" w:cs="Arial"/>
          <w:sz w:val="20"/>
          <w:szCs w:val="20"/>
        </w:rPr>
      </w:pPr>
      <w:r w:rsidRPr="00AF62D2">
        <w:rPr>
          <w:rFonts w:ascii="Arial" w:hAnsi="Arial" w:cs="Arial"/>
          <w:sz w:val="20"/>
          <w:szCs w:val="20"/>
        </w:rPr>
        <w:t>The Asia-Pacific Jou</w:t>
      </w:r>
      <w:r>
        <w:rPr>
          <w:rFonts w:ascii="Arial" w:hAnsi="Arial" w:cs="Arial"/>
          <w:sz w:val="20"/>
          <w:szCs w:val="20"/>
        </w:rPr>
        <w:t xml:space="preserve">rnal, Vol. 12, Issue 36, No. 3    -   </w:t>
      </w:r>
      <w:r w:rsidRPr="00AF62D2">
        <w:rPr>
          <w:rFonts w:ascii="Arial" w:hAnsi="Arial" w:cs="Arial"/>
          <w:sz w:val="20"/>
          <w:szCs w:val="20"/>
        </w:rPr>
        <w:t>September 8, 2014.</w:t>
      </w:r>
    </w:p>
    <w:p w:rsidR="00AF62D2" w:rsidRPr="00AF62D2" w:rsidRDefault="00AF62D2" w:rsidP="00AF62D2">
      <w:pPr>
        <w:spacing w:after="0" w:line="240" w:lineRule="auto"/>
        <w:rPr>
          <w:rFonts w:ascii="Arial" w:hAnsi="Arial" w:cs="Arial"/>
          <w:sz w:val="20"/>
          <w:szCs w:val="20"/>
        </w:rPr>
      </w:pPr>
    </w:p>
    <w:p w:rsidR="00AF62D2" w:rsidRPr="00AF62D2" w:rsidRDefault="00AF62D2" w:rsidP="00AF62D2">
      <w:pPr>
        <w:spacing w:after="0" w:line="240" w:lineRule="auto"/>
        <w:rPr>
          <w:rFonts w:ascii="Arial" w:hAnsi="Arial" w:cs="Arial"/>
          <w:sz w:val="20"/>
          <w:szCs w:val="20"/>
        </w:rPr>
      </w:pPr>
    </w:p>
    <w:p w:rsidR="00AF62D2" w:rsidRPr="00AF62D2" w:rsidRDefault="00AF62D2" w:rsidP="00AF62D2">
      <w:pPr>
        <w:spacing w:after="0" w:line="240" w:lineRule="auto"/>
        <w:rPr>
          <w:rFonts w:ascii="Arial" w:hAnsi="Arial" w:cs="Arial"/>
          <w:sz w:val="20"/>
          <w:szCs w:val="20"/>
        </w:rPr>
      </w:pPr>
      <w:r w:rsidRPr="00AF62D2">
        <w:rPr>
          <w:rFonts w:ascii="Arial" w:hAnsi="Arial" w:cs="Arial"/>
          <w:sz w:val="20"/>
          <w:szCs w:val="20"/>
        </w:rPr>
        <w:t xml:space="preserve"> </w:t>
      </w:r>
      <w:r w:rsidR="00C838EC">
        <w:rPr>
          <w:rFonts w:ascii="Arial" w:hAnsi="Arial" w:cs="Arial"/>
          <w:sz w:val="20"/>
          <w:szCs w:val="20"/>
        </w:rPr>
        <w:tab/>
        <w:t xml:space="preserve">. . .  </w:t>
      </w:r>
      <w:r w:rsidRPr="00AF62D2">
        <w:rPr>
          <w:rFonts w:ascii="Arial" w:hAnsi="Arial" w:cs="Arial"/>
          <w:sz w:val="20"/>
          <w:szCs w:val="20"/>
        </w:rPr>
        <w:t>China’s military assertiveness is particularly worrisome for the prospects of a just and peaceful resolution to the conflicts in the East China and South China Seas. There are, however, no innocent parties in the disputes. All claimant states in the multiple disputes (China, Japan, Vietnam, Taiwan, Malaysia, the Philippines and Brunei) have been provocative at one time or another while territorial claims by the Philippines (pre-2009) and Malaysia are as</w:t>
      </w:r>
      <w:r w:rsidR="00C838EC">
        <w:rPr>
          <w:rFonts w:ascii="Arial" w:hAnsi="Arial" w:cs="Arial"/>
          <w:sz w:val="20"/>
          <w:szCs w:val="20"/>
        </w:rPr>
        <w:t xml:space="preserve"> spurious and weak as China’s.</w:t>
      </w:r>
    </w:p>
    <w:p w:rsidR="00AF62D2" w:rsidRPr="00AF62D2" w:rsidRDefault="00AF62D2" w:rsidP="00AF62D2">
      <w:pPr>
        <w:spacing w:after="0" w:line="240" w:lineRule="auto"/>
        <w:rPr>
          <w:rFonts w:ascii="Arial" w:hAnsi="Arial" w:cs="Arial"/>
          <w:sz w:val="20"/>
          <w:szCs w:val="20"/>
        </w:rPr>
      </w:pPr>
    </w:p>
    <w:p w:rsidR="00C838EC" w:rsidRDefault="00C838EC"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The common refrain is that US military domination over these waters is necessary to maintain peace, uphold international law and protect freedom of navigation in the event that a hostile China disrupts or blocks regi</w:t>
      </w:r>
      <w:r>
        <w:rPr>
          <w:rFonts w:ascii="Arial" w:hAnsi="Arial" w:cs="Arial"/>
          <w:sz w:val="20"/>
          <w:szCs w:val="20"/>
        </w:rPr>
        <w:t>onal and international trade.</w:t>
      </w:r>
    </w:p>
    <w:p w:rsidR="00C838EC" w:rsidRDefault="00C838EC" w:rsidP="00AF62D2">
      <w:pPr>
        <w:spacing w:after="0" w:line="240" w:lineRule="auto"/>
        <w:rPr>
          <w:rFonts w:ascii="Arial" w:hAnsi="Arial" w:cs="Arial"/>
          <w:sz w:val="20"/>
          <w:szCs w:val="20"/>
        </w:rPr>
      </w:pPr>
    </w:p>
    <w:p w:rsidR="00AF62D2" w:rsidRPr="00AF62D2" w:rsidRDefault="00C838EC"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The unstated flipside of this equation is that America’s foot remains on China’s throat, able at any time to choke off the resources and products necessary for Chinese industry and ultimately the PRC’s (People’s Republic of China) survival. </w:t>
      </w:r>
      <w:r>
        <w:rPr>
          <w:rFonts w:ascii="Arial" w:hAnsi="Arial" w:cs="Arial"/>
          <w:sz w:val="20"/>
          <w:szCs w:val="20"/>
        </w:rPr>
        <w:t xml:space="preserve">   . . .    </w:t>
      </w:r>
      <w:r w:rsidR="00AF62D2" w:rsidRPr="00AF62D2">
        <w:rPr>
          <w:rFonts w:ascii="Arial" w:hAnsi="Arial" w:cs="Arial"/>
          <w:sz w:val="20"/>
          <w:szCs w:val="20"/>
        </w:rPr>
        <w:t>It is highly unlikely that in the absence of US protection China would attempt to shut down the free flow of trade in the South China Sea</w:t>
      </w:r>
      <w:r>
        <w:rPr>
          <w:rFonts w:ascii="Arial" w:hAnsi="Arial" w:cs="Arial"/>
          <w:sz w:val="20"/>
          <w:szCs w:val="20"/>
        </w:rPr>
        <w:t xml:space="preserve">  . . .  Ralf </w:t>
      </w:r>
      <w:proofErr w:type="spellStart"/>
      <w:r>
        <w:rPr>
          <w:rFonts w:ascii="Arial" w:hAnsi="Arial" w:cs="Arial"/>
          <w:sz w:val="20"/>
          <w:szCs w:val="20"/>
        </w:rPr>
        <w:t>Emmers</w:t>
      </w:r>
      <w:proofErr w:type="spellEnd"/>
      <w:r>
        <w:rPr>
          <w:rFonts w:ascii="Arial" w:hAnsi="Arial" w:cs="Arial"/>
          <w:sz w:val="20"/>
          <w:szCs w:val="20"/>
        </w:rPr>
        <w:t xml:space="preserve"> explains  . . .   </w:t>
      </w:r>
      <w:r w:rsidR="00AF62D2" w:rsidRPr="00AF62D2">
        <w:rPr>
          <w:rFonts w:ascii="Arial" w:hAnsi="Arial" w:cs="Arial"/>
          <w:sz w:val="20"/>
          <w:szCs w:val="20"/>
        </w:rPr>
        <w:t>In other words, as former Australian foreign minister Gareth Evans makes clear, America’s primary motivation is not to protect freedom of navigation which it regularly ‘talks up’, but rather ‘</w:t>
      </w:r>
      <w:proofErr w:type="spellStart"/>
      <w:r w:rsidR="00AF62D2" w:rsidRPr="00AF62D2">
        <w:rPr>
          <w:rFonts w:ascii="Arial" w:hAnsi="Arial" w:cs="Arial"/>
          <w:sz w:val="20"/>
          <w:szCs w:val="20"/>
        </w:rPr>
        <w:t>its</w:t>
      </w:r>
      <w:proofErr w:type="spellEnd"/>
      <w:r w:rsidR="00AF62D2" w:rsidRPr="00AF62D2">
        <w:rPr>
          <w:rFonts w:ascii="Arial" w:hAnsi="Arial" w:cs="Arial"/>
          <w:sz w:val="20"/>
          <w:szCs w:val="20"/>
        </w:rPr>
        <w:t xml:space="preserve"> overwhelming preoccupation</w:t>
      </w:r>
      <w:r>
        <w:rPr>
          <w:rFonts w:ascii="Arial" w:hAnsi="Arial" w:cs="Arial"/>
          <w:sz w:val="20"/>
          <w:szCs w:val="20"/>
        </w:rPr>
        <w:t xml:space="preserve"> </w:t>
      </w:r>
      <w:r w:rsidR="00AF62D2" w:rsidRPr="00AF62D2">
        <w:rPr>
          <w:rFonts w:ascii="Arial" w:hAnsi="Arial" w:cs="Arial"/>
          <w:sz w:val="20"/>
          <w:szCs w:val="20"/>
        </w:rPr>
        <w:t>… with the right to engage in military surveillance unhindered, as clos</w:t>
      </w:r>
      <w:r>
        <w:rPr>
          <w:rFonts w:ascii="Arial" w:hAnsi="Arial" w:cs="Arial"/>
          <w:sz w:val="20"/>
          <w:szCs w:val="20"/>
        </w:rPr>
        <w:t>e inshore as it can’ to China.</w:t>
      </w:r>
      <w:r w:rsidR="00AF62D2" w:rsidRPr="00AF62D2">
        <w:rPr>
          <w:rFonts w:ascii="Arial" w:hAnsi="Arial" w:cs="Arial"/>
          <w:sz w:val="20"/>
          <w:szCs w:val="20"/>
        </w:rPr>
        <w:t xml:space="preserve"> It is this ‘overwhelming preoccupation’ that has led to a number of clashes between the US and Chinese aircraft and naval vessels in t</w:t>
      </w:r>
      <w:r>
        <w:rPr>
          <w:rFonts w:ascii="Arial" w:hAnsi="Arial" w:cs="Arial"/>
          <w:sz w:val="20"/>
          <w:szCs w:val="20"/>
        </w:rPr>
        <w:t>he South China Sea since 2001.   . . .</w:t>
      </w:r>
    </w:p>
    <w:p w:rsidR="00AF62D2" w:rsidRPr="00AF62D2" w:rsidRDefault="00AF62D2" w:rsidP="00AF62D2">
      <w:pPr>
        <w:spacing w:after="0" w:line="240" w:lineRule="auto"/>
        <w:rPr>
          <w:rFonts w:ascii="Arial" w:hAnsi="Arial" w:cs="Arial"/>
          <w:sz w:val="20"/>
          <w:szCs w:val="20"/>
        </w:rPr>
      </w:pPr>
    </w:p>
    <w:p w:rsidR="00C838EC" w:rsidRDefault="00C838EC" w:rsidP="00AF62D2">
      <w:pPr>
        <w:spacing w:after="0" w:line="240" w:lineRule="auto"/>
        <w:rPr>
          <w:rFonts w:ascii="Arial" w:hAnsi="Arial" w:cs="Arial"/>
          <w:sz w:val="20"/>
          <w:szCs w:val="20"/>
        </w:rPr>
      </w:pPr>
    </w:p>
    <w:p w:rsidR="00C838EC" w:rsidRDefault="00C838EC" w:rsidP="00AF62D2">
      <w:pPr>
        <w:spacing w:after="0" w:line="240" w:lineRule="auto"/>
        <w:rPr>
          <w:rFonts w:ascii="Arial" w:hAnsi="Arial" w:cs="Arial"/>
          <w:sz w:val="20"/>
          <w:szCs w:val="20"/>
        </w:rPr>
      </w:pPr>
      <w:r>
        <w:rPr>
          <w:rFonts w:ascii="Arial" w:hAnsi="Arial" w:cs="Arial"/>
          <w:sz w:val="20"/>
          <w:szCs w:val="20"/>
        </w:rPr>
        <w:tab/>
        <w:t xml:space="preserve">. . .   In the East China Sea   . . .  </w:t>
      </w:r>
      <w:r w:rsidR="00AF62D2" w:rsidRPr="00AF62D2">
        <w:rPr>
          <w:rFonts w:ascii="Arial" w:hAnsi="Arial" w:cs="Arial"/>
          <w:sz w:val="20"/>
          <w:szCs w:val="20"/>
        </w:rPr>
        <w:t xml:space="preserve">China and Japan are embroiled in territorial disputes over the </w:t>
      </w:r>
      <w:proofErr w:type="spellStart"/>
      <w:r w:rsidR="00AF62D2" w:rsidRPr="00AF62D2">
        <w:rPr>
          <w:rFonts w:ascii="Arial" w:hAnsi="Arial" w:cs="Arial"/>
          <w:sz w:val="20"/>
          <w:szCs w:val="20"/>
        </w:rPr>
        <w:t>Senkaku</w:t>
      </w:r>
      <w:proofErr w:type="spellEnd"/>
      <w:r w:rsidR="00AF62D2" w:rsidRPr="00AF62D2">
        <w:rPr>
          <w:rFonts w:ascii="Arial" w:hAnsi="Arial" w:cs="Arial"/>
          <w:sz w:val="20"/>
          <w:szCs w:val="20"/>
        </w:rPr>
        <w:t>/</w:t>
      </w:r>
      <w:proofErr w:type="spellStart"/>
      <w:r w:rsidR="00AF62D2" w:rsidRPr="00AF62D2">
        <w:rPr>
          <w:rFonts w:ascii="Arial" w:hAnsi="Arial" w:cs="Arial"/>
          <w:sz w:val="20"/>
          <w:szCs w:val="20"/>
        </w:rPr>
        <w:t>Diaoyu</w:t>
      </w:r>
      <w:proofErr w:type="spellEnd"/>
      <w:r w:rsidR="00AF62D2" w:rsidRPr="00AF62D2">
        <w:rPr>
          <w:rFonts w:ascii="Arial" w:hAnsi="Arial" w:cs="Arial"/>
          <w:sz w:val="20"/>
          <w:szCs w:val="20"/>
        </w:rPr>
        <w:t xml:space="preserve"> Islands. </w:t>
      </w:r>
      <w:r>
        <w:rPr>
          <w:rFonts w:ascii="Arial" w:hAnsi="Arial" w:cs="Arial"/>
          <w:sz w:val="20"/>
          <w:szCs w:val="20"/>
        </w:rPr>
        <w:t xml:space="preserve">  . . . </w:t>
      </w:r>
      <w:r w:rsidR="00AF62D2" w:rsidRPr="00AF62D2">
        <w:rPr>
          <w:rFonts w:ascii="Arial" w:hAnsi="Arial" w:cs="Arial"/>
          <w:sz w:val="20"/>
          <w:szCs w:val="20"/>
        </w:rPr>
        <w:t>Gavan McCormack has pointed out that the core territorial issue is a product of the inequities inherent i</w:t>
      </w:r>
      <w:r>
        <w:rPr>
          <w:rFonts w:ascii="Arial" w:hAnsi="Arial" w:cs="Arial"/>
          <w:sz w:val="20"/>
          <w:szCs w:val="20"/>
        </w:rPr>
        <w:t>n UNCLOS.</w:t>
      </w:r>
    </w:p>
    <w:p w:rsidR="00C838EC" w:rsidRDefault="00C838EC" w:rsidP="00AF62D2">
      <w:pPr>
        <w:spacing w:after="0" w:line="240" w:lineRule="auto"/>
        <w:rPr>
          <w:rFonts w:ascii="Arial" w:hAnsi="Arial" w:cs="Arial"/>
          <w:sz w:val="20"/>
          <w:szCs w:val="20"/>
        </w:rPr>
      </w:pPr>
    </w:p>
    <w:p w:rsidR="00AF62D2" w:rsidRPr="00AF62D2" w:rsidRDefault="00C838EC"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Responsible for apportioning much of the ‘high seas’ in the form of EEZs, UNCLOS especially privileged the former European and American colonial powers who possess far flung islands, as well as Japan, with control over vast sea areas leaving China a minor player in its claims on the world’s oceans. Although its coastline is slightly longer than Japan’s, China’s maritime reach, as determined by its EEZ, is less than one fifth the size of Japan’s.</w:t>
      </w:r>
    </w:p>
    <w:p w:rsidR="00AF62D2" w:rsidRPr="00AF62D2" w:rsidRDefault="00AF62D2" w:rsidP="00AF62D2">
      <w:pPr>
        <w:spacing w:after="0" w:line="240" w:lineRule="auto"/>
        <w:rPr>
          <w:rFonts w:ascii="Arial" w:hAnsi="Arial" w:cs="Arial"/>
          <w:sz w:val="20"/>
          <w:szCs w:val="20"/>
        </w:rPr>
      </w:pPr>
    </w:p>
    <w:p w:rsidR="00C838EC" w:rsidRDefault="00C838EC" w:rsidP="00C838EC">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Thus, from the Chinese point of view, the appropriation of much of the maritime space across the Pacific from hostile or potentially hostile forces threatens its access to the Pacific. As Japan attempts to extend its already generous maritime claims, especially given its position as a client state of the US, Beijing’s claims to the </w:t>
      </w:r>
      <w:proofErr w:type="spellStart"/>
      <w:r w:rsidR="00AF62D2" w:rsidRPr="00AF62D2">
        <w:rPr>
          <w:rFonts w:ascii="Arial" w:hAnsi="Arial" w:cs="Arial"/>
          <w:sz w:val="20"/>
          <w:szCs w:val="20"/>
        </w:rPr>
        <w:t>Senkaku</w:t>
      </w:r>
      <w:proofErr w:type="spellEnd"/>
      <w:r w:rsidR="00AF62D2" w:rsidRPr="00AF62D2">
        <w:rPr>
          <w:rFonts w:ascii="Arial" w:hAnsi="Arial" w:cs="Arial"/>
          <w:sz w:val="20"/>
          <w:szCs w:val="20"/>
        </w:rPr>
        <w:t>/</w:t>
      </w:r>
      <w:proofErr w:type="spellStart"/>
      <w:r w:rsidR="00AF62D2" w:rsidRPr="00AF62D2">
        <w:rPr>
          <w:rFonts w:ascii="Arial" w:hAnsi="Arial" w:cs="Arial"/>
          <w:sz w:val="20"/>
          <w:szCs w:val="20"/>
        </w:rPr>
        <w:t>Diaoyu</w:t>
      </w:r>
      <w:proofErr w:type="spellEnd"/>
      <w:r w:rsidR="00AF62D2" w:rsidRPr="00AF62D2">
        <w:rPr>
          <w:rFonts w:ascii="Arial" w:hAnsi="Arial" w:cs="Arial"/>
          <w:sz w:val="20"/>
          <w:szCs w:val="20"/>
        </w:rPr>
        <w:t xml:space="preserve"> take on exceptional importance.</w:t>
      </w:r>
      <w:r>
        <w:rPr>
          <w:rFonts w:ascii="Arial" w:hAnsi="Arial" w:cs="Arial"/>
          <w:sz w:val="20"/>
          <w:szCs w:val="20"/>
        </w:rPr>
        <w:t xml:space="preserve">   . . .</w:t>
      </w:r>
    </w:p>
    <w:p w:rsidR="00C838EC" w:rsidRDefault="00C838EC" w:rsidP="00C838EC">
      <w:pPr>
        <w:spacing w:after="0" w:line="240" w:lineRule="auto"/>
        <w:rPr>
          <w:rFonts w:ascii="Arial" w:hAnsi="Arial" w:cs="Arial"/>
          <w:sz w:val="20"/>
          <w:szCs w:val="20"/>
        </w:rPr>
      </w:pPr>
    </w:p>
    <w:p w:rsidR="00C838EC" w:rsidRPr="00AF62D2" w:rsidRDefault="00C838EC" w:rsidP="00C838EC">
      <w:pPr>
        <w:spacing w:after="0" w:line="240" w:lineRule="auto"/>
        <w:rPr>
          <w:rFonts w:ascii="Arial" w:hAnsi="Arial" w:cs="Arial"/>
          <w:sz w:val="20"/>
          <w:szCs w:val="20"/>
        </w:rPr>
      </w:pPr>
    </w:p>
    <w:p w:rsidR="00AF62D2" w:rsidRPr="00AF62D2" w:rsidRDefault="00C838EC" w:rsidP="00AF62D2">
      <w:pPr>
        <w:spacing w:after="0" w:line="240" w:lineRule="auto"/>
        <w:rPr>
          <w:rFonts w:ascii="Arial" w:hAnsi="Arial" w:cs="Arial"/>
          <w:sz w:val="20"/>
          <w:szCs w:val="20"/>
        </w:rPr>
      </w:pPr>
      <w:r>
        <w:rPr>
          <w:rFonts w:ascii="Arial" w:hAnsi="Arial" w:cs="Arial"/>
          <w:sz w:val="20"/>
          <w:szCs w:val="20"/>
        </w:rPr>
        <w:tab/>
        <w:t xml:space="preserve">. . .  </w:t>
      </w:r>
      <w:r w:rsidR="00AF62D2" w:rsidRPr="00AF62D2">
        <w:rPr>
          <w:rFonts w:ascii="Arial" w:hAnsi="Arial" w:cs="Arial"/>
          <w:sz w:val="20"/>
          <w:szCs w:val="20"/>
        </w:rPr>
        <w:t xml:space="preserve"> US regional hegemony has long been justified as necessary to keep the peace in Asia. The conventional wisdom amongst strategic studies experts is that US geopolitical primacy serves to maintain the ‘balance’ in East Asia by capping Japanese militarism, balancing Chinese power and deterring North Korea. It’s a particular </w:t>
      </w:r>
      <w:proofErr w:type="spellStart"/>
      <w:r w:rsidR="00AF62D2" w:rsidRPr="00AF62D2">
        <w:rPr>
          <w:rFonts w:ascii="Arial" w:hAnsi="Arial" w:cs="Arial"/>
          <w:sz w:val="20"/>
          <w:szCs w:val="20"/>
        </w:rPr>
        <w:t>favourite</w:t>
      </w:r>
      <w:proofErr w:type="spellEnd"/>
      <w:r w:rsidR="00AF62D2" w:rsidRPr="00AF62D2">
        <w:rPr>
          <w:rFonts w:ascii="Arial" w:hAnsi="Arial" w:cs="Arial"/>
          <w:sz w:val="20"/>
          <w:szCs w:val="20"/>
        </w:rPr>
        <w:t xml:space="preserve"> in realist international relations and strategic studies accounts of Asia-Pacific regional affairs to equate stability and the ‘balance of power’ with the prevailing distribution of power or the status quo; an interpretation that conveniently translates</w:t>
      </w:r>
      <w:r>
        <w:rPr>
          <w:rFonts w:ascii="Arial" w:hAnsi="Arial" w:cs="Arial"/>
          <w:sz w:val="20"/>
          <w:szCs w:val="20"/>
        </w:rPr>
        <w:t xml:space="preserve"> into support for US hegemony.</w:t>
      </w:r>
    </w:p>
    <w:p w:rsidR="00AF62D2" w:rsidRPr="00AF62D2" w:rsidRDefault="00AF62D2" w:rsidP="00AF62D2">
      <w:pPr>
        <w:spacing w:after="0" w:line="240" w:lineRule="auto"/>
        <w:rPr>
          <w:rFonts w:ascii="Arial" w:hAnsi="Arial" w:cs="Arial"/>
          <w:sz w:val="20"/>
          <w:szCs w:val="20"/>
        </w:rPr>
      </w:pPr>
    </w:p>
    <w:p w:rsidR="00C838EC" w:rsidRDefault="00C838EC"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In reality, there are strategic reasons why US hegemony is incompatible with the emergence of a peaceful and stable Asia. As Mark Beeson explains, American strategic involvement in the region ‘is expressly designed to keep East Asia divided and its security orientation firml</w:t>
      </w:r>
      <w:r>
        <w:rPr>
          <w:rFonts w:ascii="Arial" w:hAnsi="Arial" w:cs="Arial"/>
          <w:sz w:val="20"/>
          <w:szCs w:val="20"/>
        </w:rPr>
        <w:t>y oriented towards Washington.’</w:t>
      </w:r>
    </w:p>
    <w:p w:rsidR="00C838EC" w:rsidRDefault="00C838EC" w:rsidP="00AF62D2">
      <w:pPr>
        <w:spacing w:after="0" w:line="240" w:lineRule="auto"/>
        <w:rPr>
          <w:rFonts w:ascii="Arial" w:hAnsi="Arial" w:cs="Arial"/>
          <w:sz w:val="20"/>
          <w:szCs w:val="20"/>
        </w:rPr>
      </w:pPr>
    </w:p>
    <w:p w:rsidR="00AF62D2" w:rsidRPr="00AF62D2" w:rsidRDefault="00C838EC" w:rsidP="00AF62D2">
      <w:pPr>
        <w:spacing w:after="0" w:line="240" w:lineRule="auto"/>
        <w:rPr>
          <w:rFonts w:ascii="Arial" w:hAnsi="Arial" w:cs="Arial"/>
          <w:sz w:val="20"/>
          <w:szCs w:val="20"/>
        </w:rPr>
      </w:pPr>
      <w:r>
        <w:rPr>
          <w:rFonts w:ascii="Arial" w:hAnsi="Arial" w:cs="Arial"/>
          <w:sz w:val="20"/>
          <w:szCs w:val="20"/>
        </w:rPr>
        <w:lastRenderedPageBreak/>
        <w:tab/>
      </w:r>
      <w:r w:rsidR="00AF62D2" w:rsidRPr="00AF62D2">
        <w:rPr>
          <w:rFonts w:ascii="Arial" w:hAnsi="Arial" w:cs="Arial"/>
          <w:sz w:val="20"/>
          <w:szCs w:val="20"/>
        </w:rPr>
        <w:t xml:space="preserve">Quoting international relations expert, Michal </w:t>
      </w:r>
      <w:proofErr w:type="spellStart"/>
      <w:r w:rsidR="00AF62D2" w:rsidRPr="00AF62D2">
        <w:rPr>
          <w:rFonts w:ascii="Arial" w:hAnsi="Arial" w:cs="Arial"/>
          <w:sz w:val="20"/>
          <w:szCs w:val="20"/>
        </w:rPr>
        <w:t>Mastanduno</w:t>
      </w:r>
      <w:proofErr w:type="spellEnd"/>
      <w:r w:rsidR="00AF62D2" w:rsidRPr="00AF62D2">
        <w:rPr>
          <w:rFonts w:ascii="Arial" w:hAnsi="Arial" w:cs="Arial"/>
          <w:sz w:val="20"/>
          <w:szCs w:val="20"/>
        </w:rPr>
        <w:t>, Beeson elaborates on the reasons why keeping the region divided has been a key element of America’s overall grand strategy:</w:t>
      </w:r>
      <w:r>
        <w:rPr>
          <w:rFonts w:ascii="Arial" w:hAnsi="Arial" w:cs="Arial"/>
          <w:sz w:val="20"/>
          <w:szCs w:val="20"/>
        </w:rPr>
        <w:t xml:space="preserve">   “S</w:t>
      </w:r>
      <w:r w:rsidR="00AF62D2" w:rsidRPr="00AF62D2">
        <w:rPr>
          <w:rFonts w:ascii="Arial" w:hAnsi="Arial" w:cs="Arial"/>
          <w:sz w:val="20"/>
          <w:szCs w:val="20"/>
        </w:rPr>
        <w:t>ince the United States does not want to encourage a balancing coalition against its dominant position, it is not clear that it has a strategic interest in the full resolution of differences between, say, Japan and China or Russia and China. Some level of tension among these states reinforces their individual need for a special relatio</w:t>
      </w:r>
      <w:r>
        <w:rPr>
          <w:rFonts w:ascii="Arial" w:hAnsi="Arial" w:cs="Arial"/>
          <w:sz w:val="20"/>
          <w:szCs w:val="20"/>
        </w:rPr>
        <w:t>nship with the United States.”</w:t>
      </w:r>
    </w:p>
    <w:p w:rsidR="00AF62D2" w:rsidRPr="00AF62D2" w:rsidRDefault="00AF62D2" w:rsidP="00AF62D2">
      <w:pPr>
        <w:spacing w:after="0" w:line="240" w:lineRule="auto"/>
        <w:rPr>
          <w:rFonts w:ascii="Arial" w:hAnsi="Arial" w:cs="Arial"/>
          <w:sz w:val="20"/>
          <w:szCs w:val="20"/>
        </w:rPr>
      </w:pPr>
    </w:p>
    <w:p w:rsidR="00AF62D2" w:rsidRPr="00AF62D2" w:rsidRDefault="004A4FF1"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America’s asymmetric, bi-lateral hub-and-spokes system of alliances in Asia was established precisely to prevent regional integration and independence. This </w:t>
      </w:r>
      <w:proofErr w:type="spellStart"/>
      <w:r w:rsidR="00AF62D2" w:rsidRPr="00AF62D2">
        <w:rPr>
          <w:rFonts w:ascii="Arial" w:hAnsi="Arial" w:cs="Arial"/>
          <w:sz w:val="20"/>
          <w:szCs w:val="20"/>
        </w:rPr>
        <w:t>geostrategy</w:t>
      </w:r>
      <w:proofErr w:type="spellEnd"/>
      <w:r w:rsidR="00AF62D2" w:rsidRPr="00AF62D2">
        <w:rPr>
          <w:rFonts w:ascii="Arial" w:hAnsi="Arial" w:cs="Arial"/>
          <w:sz w:val="20"/>
          <w:szCs w:val="20"/>
        </w:rPr>
        <w:t xml:space="preserve"> was perhaps best summed up by former US national security advisor </w:t>
      </w:r>
      <w:proofErr w:type="spellStart"/>
      <w:r w:rsidR="00AF62D2" w:rsidRPr="00AF62D2">
        <w:rPr>
          <w:rFonts w:ascii="Arial" w:hAnsi="Arial" w:cs="Arial"/>
          <w:sz w:val="20"/>
          <w:szCs w:val="20"/>
        </w:rPr>
        <w:t>Zbigniew</w:t>
      </w:r>
      <w:proofErr w:type="spellEnd"/>
      <w:r w:rsidR="00AF62D2" w:rsidRPr="00AF62D2">
        <w:rPr>
          <w:rFonts w:ascii="Arial" w:hAnsi="Arial" w:cs="Arial"/>
          <w:sz w:val="20"/>
          <w:szCs w:val="20"/>
        </w:rPr>
        <w:t xml:space="preserve"> Brzezinski who articulated it as the need ‘to prevent collusion and maintain security dependence among the vassals, to keep tributaries pliant and protected, and to keep the bar</w:t>
      </w:r>
      <w:r>
        <w:rPr>
          <w:rFonts w:ascii="Arial" w:hAnsi="Arial" w:cs="Arial"/>
          <w:sz w:val="20"/>
          <w:szCs w:val="20"/>
        </w:rPr>
        <w:t>barians from coming together.’</w:t>
      </w:r>
    </w:p>
    <w:p w:rsidR="00AF62D2" w:rsidRPr="00AF62D2" w:rsidRDefault="00AF62D2" w:rsidP="00AF62D2">
      <w:pPr>
        <w:spacing w:after="0" w:line="240" w:lineRule="auto"/>
        <w:rPr>
          <w:rFonts w:ascii="Arial" w:hAnsi="Arial" w:cs="Arial"/>
          <w:sz w:val="20"/>
          <w:szCs w:val="20"/>
        </w:rPr>
      </w:pPr>
    </w:p>
    <w:p w:rsidR="00F651B0" w:rsidRDefault="004A4FF1" w:rsidP="00F651B0">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Obama’s Pivot to Asia extends this strategy. By reasserting its military presence and strengthening its alliance relationships in Asia, the US aims to not only to constrain the rise of China but also thwart any accommodation with Beijing that could lead to the emergence of a regional grouping</w:t>
      </w:r>
      <w:r>
        <w:rPr>
          <w:rFonts w:ascii="Arial" w:hAnsi="Arial" w:cs="Arial"/>
          <w:sz w:val="20"/>
          <w:szCs w:val="20"/>
        </w:rPr>
        <w:t xml:space="preserve"> independent of US leadership.   . . .</w:t>
      </w:r>
    </w:p>
    <w:p w:rsidR="00F651B0" w:rsidRDefault="00F651B0" w:rsidP="00F651B0">
      <w:pPr>
        <w:spacing w:after="0" w:line="240" w:lineRule="auto"/>
        <w:rPr>
          <w:rFonts w:ascii="Arial" w:hAnsi="Arial" w:cs="Arial"/>
          <w:sz w:val="20"/>
          <w:szCs w:val="20"/>
        </w:rPr>
      </w:pPr>
    </w:p>
    <w:p w:rsidR="00F651B0" w:rsidRPr="00AF62D2" w:rsidRDefault="00F651B0" w:rsidP="00F651B0">
      <w:pPr>
        <w:spacing w:after="0" w:line="240" w:lineRule="auto"/>
        <w:rPr>
          <w:rFonts w:ascii="Arial" w:hAnsi="Arial" w:cs="Arial"/>
          <w:sz w:val="20"/>
          <w:szCs w:val="20"/>
        </w:rPr>
      </w:pPr>
    </w:p>
    <w:p w:rsidR="00AF62D2" w:rsidRPr="00AF62D2" w:rsidRDefault="00F651B0" w:rsidP="00AF62D2">
      <w:pPr>
        <w:spacing w:after="0" w:line="240" w:lineRule="auto"/>
        <w:rPr>
          <w:rFonts w:ascii="Arial" w:hAnsi="Arial" w:cs="Arial"/>
          <w:sz w:val="20"/>
          <w:szCs w:val="20"/>
        </w:rPr>
      </w:pPr>
      <w:r>
        <w:rPr>
          <w:rFonts w:ascii="Arial" w:hAnsi="Arial" w:cs="Arial"/>
          <w:sz w:val="20"/>
          <w:szCs w:val="20"/>
        </w:rPr>
        <w:tab/>
        <w:t>. . .   T</w:t>
      </w:r>
      <w:r w:rsidR="00AF62D2" w:rsidRPr="00AF62D2">
        <w:rPr>
          <w:rFonts w:ascii="Arial" w:hAnsi="Arial" w:cs="Arial"/>
          <w:sz w:val="20"/>
          <w:szCs w:val="20"/>
        </w:rPr>
        <w:t>he overall increase in military and intelligence cooperation over the last decade, including the announcement of new ‘joint facilities’ or increased US access to existing fac</w:t>
      </w:r>
      <w:r>
        <w:rPr>
          <w:rFonts w:ascii="Arial" w:hAnsi="Arial" w:cs="Arial"/>
          <w:sz w:val="20"/>
          <w:szCs w:val="20"/>
        </w:rPr>
        <w:t xml:space="preserve">ilities in Australia  . . . </w:t>
      </w:r>
      <w:r w:rsidR="00AF62D2" w:rsidRPr="00AF62D2">
        <w:rPr>
          <w:rFonts w:ascii="Arial" w:hAnsi="Arial" w:cs="Arial"/>
          <w:sz w:val="20"/>
          <w:szCs w:val="20"/>
        </w:rPr>
        <w:t xml:space="preserve"> the deepening integration of the Australian </w:t>
      </w:r>
      <w:proofErr w:type="spellStart"/>
      <w:r w:rsidR="00AF62D2" w:rsidRPr="00AF62D2">
        <w:rPr>
          <w:rFonts w:ascii="Arial" w:hAnsi="Arial" w:cs="Arial"/>
          <w:sz w:val="20"/>
          <w:szCs w:val="20"/>
        </w:rPr>
        <w:t>Defence</w:t>
      </w:r>
      <w:proofErr w:type="spellEnd"/>
      <w:r w:rsidR="00AF62D2" w:rsidRPr="00AF62D2">
        <w:rPr>
          <w:rFonts w:ascii="Arial" w:hAnsi="Arial" w:cs="Arial"/>
          <w:sz w:val="20"/>
          <w:szCs w:val="20"/>
        </w:rPr>
        <w:t xml:space="preserve"> Force (ADF) with US armed forces and policy changes undertaken at the strategic level, the result, according to </w:t>
      </w:r>
      <w:r>
        <w:rPr>
          <w:rFonts w:ascii="Arial" w:hAnsi="Arial" w:cs="Arial"/>
          <w:sz w:val="20"/>
          <w:szCs w:val="20"/>
        </w:rPr>
        <w:t xml:space="preserve">[Richard] </w:t>
      </w:r>
      <w:proofErr w:type="spellStart"/>
      <w:r w:rsidR="00AF62D2" w:rsidRPr="00AF62D2">
        <w:rPr>
          <w:rFonts w:ascii="Arial" w:hAnsi="Arial" w:cs="Arial"/>
          <w:sz w:val="20"/>
          <w:szCs w:val="20"/>
        </w:rPr>
        <w:t>Tanter</w:t>
      </w:r>
      <w:proofErr w:type="spellEnd"/>
      <w:r w:rsidR="00AF62D2" w:rsidRPr="00AF62D2">
        <w:rPr>
          <w:rFonts w:ascii="Arial" w:hAnsi="Arial" w:cs="Arial"/>
          <w:sz w:val="20"/>
          <w:szCs w:val="20"/>
        </w:rPr>
        <w:t>, ‘may well be, from a Chinese perspective, that Australia is not so much hosting US military bases, but is becoming a virtual American base in its own right.’</w:t>
      </w:r>
    </w:p>
    <w:p w:rsidR="00AF62D2" w:rsidRPr="00AF62D2" w:rsidRDefault="00AF62D2" w:rsidP="00AF62D2">
      <w:pPr>
        <w:spacing w:after="0" w:line="240" w:lineRule="auto"/>
        <w:rPr>
          <w:rFonts w:ascii="Arial" w:hAnsi="Arial" w:cs="Arial"/>
          <w:sz w:val="20"/>
          <w:szCs w:val="20"/>
        </w:rPr>
      </w:pPr>
    </w:p>
    <w:p w:rsidR="00AF62D2" w:rsidRDefault="00F651B0" w:rsidP="00F651B0">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Australia risks martyrdom </w:t>
      </w:r>
      <w:r>
        <w:rPr>
          <w:rFonts w:ascii="Arial" w:hAnsi="Arial" w:cs="Arial"/>
          <w:sz w:val="20"/>
          <w:szCs w:val="20"/>
        </w:rPr>
        <w:t xml:space="preserve">   . . .   T</w:t>
      </w:r>
      <w:r w:rsidR="00AF62D2" w:rsidRPr="00AF62D2">
        <w:rPr>
          <w:rFonts w:ascii="Arial" w:hAnsi="Arial" w:cs="Arial"/>
          <w:sz w:val="20"/>
          <w:szCs w:val="20"/>
        </w:rPr>
        <w:t xml:space="preserve">he Pine Gap </w:t>
      </w:r>
      <w:proofErr w:type="spellStart"/>
      <w:r w:rsidR="00AF62D2" w:rsidRPr="00AF62D2">
        <w:rPr>
          <w:rFonts w:ascii="Arial" w:hAnsi="Arial" w:cs="Arial"/>
          <w:sz w:val="20"/>
          <w:szCs w:val="20"/>
        </w:rPr>
        <w:t>defence</w:t>
      </w:r>
      <w:proofErr w:type="spellEnd"/>
      <w:r w:rsidR="00AF62D2" w:rsidRPr="00AF62D2">
        <w:rPr>
          <w:rFonts w:ascii="Arial" w:hAnsi="Arial" w:cs="Arial"/>
          <w:sz w:val="20"/>
          <w:szCs w:val="20"/>
        </w:rPr>
        <w:t xml:space="preserve"> facility, run by the NSA and the Central Intelligence Agency (CIA) along with the Austr</w:t>
      </w:r>
      <w:r>
        <w:rPr>
          <w:rFonts w:ascii="Arial" w:hAnsi="Arial" w:cs="Arial"/>
          <w:sz w:val="20"/>
          <w:szCs w:val="20"/>
        </w:rPr>
        <w:t xml:space="preserve">alian Signals Directorate (ASD)  . . .  </w:t>
      </w:r>
      <w:r w:rsidR="00AF62D2" w:rsidRPr="00AF62D2">
        <w:rPr>
          <w:rFonts w:ascii="Arial" w:hAnsi="Arial" w:cs="Arial"/>
          <w:sz w:val="20"/>
          <w:szCs w:val="20"/>
        </w:rPr>
        <w:t xml:space="preserve">has played a major role in illegal US drone strike assassinations in Afghanistan and Iraq </w:t>
      </w:r>
      <w:r>
        <w:rPr>
          <w:rFonts w:ascii="Arial" w:hAnsi="Arial" w:cs="Arial"/>
          <w:sz w:val="20"/>
          <w:szCs w:val="20"/>
        </w:rPr>
        <w:t xml:space="preserve">  . . .  </w:t>
      </w:r>
    </w:p>
    <w:p w:rsidR="00F651B0" w:rsidRDefault="00F651B0" w:rsidP="00F651B0">
      <w:pPr>
        <w:spacing w:after="0" w:line="240" w:lineRule="auto"/>
        <w:rPr>
          <w:rFonts w:ascii="Arial" w:hAnsi="Arial" w:cs="Arial"/>
          <w:sz w:val="20"/>
          <w:szCs w:val="20"/>
        </w:rPr>
      </w:pPr>
    </w:p>
    <w:p w:rsidR="00F651B0" w:rsidRPr="00AF62D2" w:rsidRDefault="00F651B0" w:rsidP="00F651B0">
      <w:pPr>
        <w:spacing w:after="0" w:line="240" w:lineRule="auto"/>
        <w:rPr>
          <w:rFonts w:ascii="Arial" w:hAnsi="Arial" w:cs="Arial"/>
          <w:sz w:val="20"/>
          <w:szCs w:val="20"/>
        </w:rPr>
      </w:pPr>
    </w:p>
    <w:p w:rsidR="00AF62D2" w:rsidRPr="00AF62D2" w:rsidRDefault="00F651B0" w:rsidP="00AF62D2">
      <w:pPr>
        <w:spacing w:after="0" w:line="240" w:lineRule="auto"/>
        <w:rPr>
          <w:rFonts w:ascii="Arial" w:hAnsi="Arial" w:cs="Arial"/>
          <w:sz w:val="20"/>
          <w:szCs w:val="20"/>
        </w:rPr>
      </w:pPr>
      <w:r>
        <w:rPr>
          <w:rFonts w:ascii="Arial" w:hAnsi="Arial" w:cs="Arial"/>
          <w:sz w:val="20"/>
          <w:szCs w:val="20"/>
        </w:rPr>
        <w:tab/>
        <w:t xml:space="preserve">. . .  </w:t>
      </w:r>
      <w:r w:rsidR="00AF62D2" w:rsidRPr="00AF62D2">
        <w:rPr>
          <w:rFonts w:ascii="Arial" w:hAnsi="Arial" w:cs="Arial"/>
          <w:sz w:val="20"/>
          <w:szCs w:val="20"/>
        </w:rPr>
        <w:t xml:space="preserve">In Australia the Pivot to Asia has evoked a number of critical responses from leading national figures. Most radical have been the proposals from former Australian Deputy Secretary in the Department of </w:t>
      </w:r>
      <w:proofErr w:type="spellStart"/>
      <w:r w:rsidR="00AF62D2" w:rsidRPr="00AF62D2">
        <w:rPr>
          <w:rFonts w:ascii="Arial" w:hAnsi="Arial" w:cs="Arial"/>
          <w:sz w:val="20"/>
          <w:szCs w:val="20"/>
        </w:rPr>
        <w:t>Defence</w:t>
      </w:r>
      <w:proofErr w:type="spellEnd"/>
      <w:r w:rsidR="00AF62D2" w:rsidRPr="00AF62D2">
        <w:rPr>
          <w:rFonts w:ascii="Arial" w:hAnsi="Arial" w:cs="Arial"/>
          <w:sz w:val="20"/>
          <w:szCs w:val="20"/>
        </w:rPr>
        <w:t xml:space="preserve">, Hugh White, and former Australian Prime Minister Malcolm Fraser. Over the past decade, White has repeatedly warned about the risks of continuing the regional status quo, arguing that it is in Australia’s best interests for the US to relinquish geopolitical primacy in the region and for Canberra to </w:t>
      </w:r>
      <w:r>
        <w:rPr>
          <w:rFonts w:ascii="Arial" w:hAnsi="Arial" w:cs="Arial"/>
          <w:sz w:val="20"/>
          <w:szCs w:val="20"/>
        </w:rPr>
        <w:t>encourage Washington to do so.</w:t>
      </w:r>
    </w:p>
    <w:p w:rsidR="00AF62D2" w:rsidRPr="00AF62D2" w:rsidRDefault="00AF62D2" w:rsidP="00AF62D2">
      <w:pPr>
        <w:spacing w:after="0" w:line="240" w:lineRule="auto"/>
        <w:rPr>
          <w:rFonts w:ascii="Arial" w:hAnsi="Arial" w:cs="Arial"/>
          <w:sz w:val="20"/>
          <w:szCs w:val="20"/>
        </w:rPr>
      </w:pPr>
    </w:p>
    <w:p w:rsidR="00F651B0" w:rsidRDefault="00F651B0" w:rsidP="00AF62D2">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Fraser went further. He is the first current or former government leader to suggest Australia break its alliance with the United States. In a recently released book, Dangerous Allies, he urges Canberra to demand that the US MAGTF in Darwin leave within a year and the Pine Gap </w:t>
      </w:r>
      <w:proofErr w:type="spellStart"/>
      <w:r w:rsidR="00AF62D2" w:rsidRPr="00AF62D2">
        <w:rPr>
          <w:rFonts w:ascii="Arial" w:hAnsi="Arial" w:cs="Arial"/>
          <w:sz w:val="20"/>
          <w:szCs w:val="20"/>
        </w:rPr>
        <w:t>defence</w:t>
      </w:r>
      <w:proofErr w:type="spellEnd"/>
      <w:r w:rsidR="00AF62D2" w:rsidRPr="00AF62D2">
        <w:rPr>
          <w:rFonts w:ascii="Arial" w:hAnsi="Arial" w:cs="Arial"/>
          <w:sz w:val="20"/>
          <w:szCs w:val="20"/>
        </w:rPr>
        <w:t xml:space="preserve"> facility be closed down within four to five years amongst other measures designed to disentangle Australia</w:t>
      </w:r>
      <w:r>
        <w:rPr>
          <w:rFonts w:ascii="Arial" w:hAnsi="Arial" w:cs="Arial"/>
          <w:sz w:val="20"/>
          <w:szCs w:val="20"/>
        </w:rPr>
        <w:t xml:space="preserve"> from US strategic dependence.   . . .  </w:t>
      </w:r>
    </w:p>
    <w:p w:rsidR="00F651B0" w:rsidRDefault="00F651B0" w:rsidP="00AF62D2">
      <w:pPr>
        <w:spacing w:after="0" w:line="240" w:lineRule="auto"/>
        <w:rPr>
          <w:rFonts w:ascii="Arial" w:hAnsi="Arial" w:cs="Arial"/>
          <w:sz w:val="20"/>
          <w:szCs w:val="20"/>
        </w:rPr>
      </w:pPr>
    </w:p>
    <w:p w:rsidR="00F651B0" w:rsidRDefault="00F651B0" w:rsidP="00AF62D2">
      <w:pPr>
        <w:spacing w:after="0" w:line="240" w:lineRule="auto"/>
        <w:rPr>
          <w:rFonts w:ascii="Arial" w:hAnsi="Arial" w:cs="Arial"/>
          <w:sz w:val="20"/>
          <w:szCs w:val="20"/>
        </w:rPr>
      </w:pPr>
    </w:p>
    <w:p w:rsidR="00F651B0" w:rsidRDefault="00F651B0" w:rsidP="00AF62D2">
      <w:pPr>
        <w:spacing w:after="0" w:line="240" w:lineRule="auto"/>
        <w:rPr>
          <w:rFonts w:ascii="Arial" w:hAnsi="Arial" w:cs="Arial"/>
          <w:sz w:val="20"/>
          <w:szCs w:val="20"/>
        </w:rPr>
      </w:pPr>
      <w:r>
        <w:rPr>
          <w:rFonts w:ascii="Arial" w:hAnsi="Arial" w:cs="Arial"/>
          <w:sz w:val="20"/>
          <w:szCs w:val="20"/>
        </w:rPr>
        <w:tab/>
        <w:t>. . . A</w:t>
      </w:r>
      <w:r w:rsidR="00AF62D2" w:rsidRPr="00AF62D2">
        <w:rPr>
          <w:rFonts w:ascii="Arial" w:hAnsi="Arial" w:cs="Arial"/>
          <w:sz w:val="20"/>
          <w:szCs w:val="20"/>
        </w:rPr>
        <w:t xml:space="preserve"> number of key business leaders have publicly aired concerns with the growing US-Australia strategic relationship.</w:t>
      </w:r>
      <w:r w:rsidRPr="00AF62D2">
        <w:rPr>
          <w:rFonts w:ascii="Arial" w:hAnsi="Arial" w:cs="Arial"/>
          <w:sz w:val="20"/>
          <w:szCs w:val="20"/>
        </w:rPr>
        <w:t xml:space="preserve"> </w:t>
      </w:r>
      <w:r>
        <w:rPr>
          <w:rFonts w:ascii="Arial" w:hAnsi="Arial" w:cs="Arial"/>
          <w:sz w:val="20"/>
          <w:szCs w:val="20"/>
        </w:rPr>
        <w:t xml:space="preserve"> </w:t>
      </w:r>
      <w:r w:rsidR="00AF62D2" w:rsidRPr="00AF62D2">
        <w:rPr>
          <w:rFonts w:ascii="Arial" w:hAnsi="Arial" w:cs="Arial"/>
          <w:sz w:val="20"/>
          <w:szCs w:val="20"/>
        </w:rPr>
        <w:t xml:space="preserve">Eccentric and blunt-talking Australian mining magnate, Clive Palmer, publicly condemned the decision to base US forces in Darwin as </w:t>
      </w:r>
      <w:r>
        <w:rPr>
          <w:rFonts w:ascii="Arial" w:hAnsi="Arial" w:cs="Arial"/>
          <w:sz w:val="20"/>
          <w:szCs w:val="20"/>
        </w:rPr>
        <w:t>a ‘poke in the eye’ to China.</w:t>
      </w:r>
    </w:p>
    <w:p w:rsidR="00F651B0" w:rsidRDefault="00F651B0" w:rsidP="00AF62D2">
      <w:pPr>
        <w:spacing w:after="0" w:line="240" w:lineRule="auto"/>
        <w:rPr>
          <w:rFonts w:ascii="Arial" w:hAnsi="Arial" w:cs="Arial"/>
          <w:sz w:val="20"/>
          <w:szCs w:val="20"/>
        </w:rPr>
      </w:pPr>
    </w:p>
    <w:p w:rsidR="00176346" w:rsidRDefault="00F651B0" w:rsidP="00176346">
      <w:pPr>
        <w:spacing w:after="0" w:line="240" w:lineRule="auto"/>
        <w:rPr>
          <w:rFonts w:ascii="Arial" w:hAnsi="Arial" w:cs="Arial"/>
          <w:sz w:val="20"/>
          <w:szCs w:val="20"/>
        </w:rPr>
      </w:pPr>
      <w:r>
        <w:rPr>
          <w:rFonts w:ascii="Arial" w:hAnsi="Arial" w:cs="Arial"/>
          <w:sz w:val="20"/>
          <w:szCs w:val="20"/>
        </w:rPr>
        <w:tab/>
      </w:r>
      <w:r w:rsidR="00AF62D2" w:rsidRPr="00AF62D2">
        <w:rPr>
          <w:rFonts w:ascii="Arial" w:hAnsi="Arial" w:cs="Arial"/>
          <w:sz w:val="20"/>
          <w:szCs w:val="20"/>
        </w:rPr>
        <w:t xml:space="preserve">More telling, the heads of mining giant BHP Billiton, </w:t>
      </w:r>
      <w:proofErr w:type="gramStart"/>
      <w:r w:rsidR="00AF62D2" w:rsidRPr="00AF62D2">
        <w:rPr>
          <w:rFonts w:ascii="Arial" w:hAnsi="Arial" w:cs="Arial"/>
          <w:sz w:val="20"/>
          <w:szCs w:val="20"/>
        </w:rPr>
        <w:t>the</w:t>
      </w:r>
      <w:proofErr w:type="gramEnd"/>
      <w:r w:rsidR="00AF62D2" w:rsidRPr="00AF62D2">
        <w:rPr>
          <w:rFonts w:ascii="Arial" w:hAnsi="Arial" w:cs="Arial"/>
          <w:sz w:val="20"/>
          <w:szCs w:val="20"/>
        </w:rPr>
        <w:t xml:space="preserve"> big four banks and the airlines all failed to attend President Obama’s 2011 parliamentary speech in Canberra and later a state dinner held in his </w:t>
      </w:r>
      <w:proofErr w:type="spellStart"/>
      <w:r w:rsidR="00AF62D2" w:rsidRPr="00AF62D2">
        <w:rPr>
          <w:rFonts w:ascii="Arial" w:hAnsi="Arial" w:cs="Arial"/>
          <w:sz w:val="20"/>
          <w:szCs w:val="20"/>
        </w:rPr>
        <w:t>honour</w:t>
      </w:r>
      <w:proofErr w:type="spellEnd"/>
      <w:r w:rsidR="00AF62D2" w:rsidRPr="00AF62D2">
        <w:rPr>
          <w:rFonts w:ascii="Arial" w:hAnsi="Arial" w:cs="Arial"/>
          <w:sz w:val="20"/>
          <w:szCs w:val="20"/>
        </w:rPr>
        <w:t xml:space="preserve">. Their absence, reported the Australian Financial Review, ‘was a stark demonstration of where the priorities of Australian business leaders lie’, particularly when contrasted with a visit by the Chinese Vice-President the year before ‘who brought the business community out in force’. While most corporate heads justified their absence due to busy schedules, managing director of BC Iron, Mike Young, made explicit </w:t>
      </w:r>
      <w:r w:rsidR="00AF62D2" w:rsidRPr="00AF62D2">
        <w:rPr>
          <w:rFonts w:ascii="Arial" w:hAnsi="Arial" w:cs="Arial"/>
          <w:sz w:val="20"/>
          <w:szCs w:val="20"/>
        </w:rPr>
        <w:lastRenderedPageBreak/>
        <w:t xml:space="preserve">the reason why: ‘Corporate Australia </w:t>
      </w:r>
      <w:proofErr w:type="spellStart"/>
      <w:r w:rsidR="00AF62D2" w:rsidRPr="00AF62D2">
        <w:rPr>
          <w:rFonts w:ascii="Arial" w:hAnsi="Arial" w:cs="Arial"/>
          <w:sz w:val="20"/>
          <w:szCs w:val="20"/>
        </w:rPr>
        <w:t>recognises</w:t>
      </w:r>
      <w:proofErr w:type="spellEnd"/>
      <w:r w:rsidR="00AF62D2" w:rsidRPr="00AF62D2">
        <w:rPr>
          <w:rFonts w:ascii="Arial" w:hAnsi="Arial" w:cs="Arial"/>
          <w:sz w:val="20"/>
          <w:szCs w:val="20"/>
        </w:rPr>
        <w:t xml:space="preserve"> our economy is fundamentally t</w:t>
      </w:r>
      <w:r>
        <w:rPr>
          <w:rFonts w:ascii="Arial" w:hAnsi="Arial" w:cs="Arial"/>
          <w:sz w:val="20"/>
          <w:szCs w:val="20"/>
        </w:rPr>
        <w:t>ied to China, not America’.   . . .</w:t>
      </w:r>
    </w:p>
    <w:p w:rsidR="00176346" w:rsidRDefault="00176346" w:rsidP="00176346">
      <w:pPr>
        <w:spacing w:after="0" w:line="240" w:lineRule="auto"/>
        <w:rPr>
          <w:rFonts w:ascii="Arial" w:hAnsi="Arial" w:cs="Arial"/>
          <w:sz w:val="20"/>
          <w:szCs w:val="20"/>
        </w:rPr>
      </w:pPr>
    </w:p>
    <w:p w:rsidR="00176346" w:rsidRPr="00AF62D2" w:rsidRDefault="00176346" w:rsidP="00176346">
      <w:pPr>
        <w:spacing w:after="0" w:line="240" w:lineRule="auto"/>
        <w:rPr>
          <w:rFonts w:ascii="Arial" w:hAnsi="Arial" w:cs="Arial"/>
          <w:sz w:val="20"/>
          <w:szCs w:val="20"/>
        </w:rPr>
      </w:pPr>
    </w:p>
    <w:p w:rsidR="00AF62D2" w:rsidRDefault="00176346" w:rsidP="00E86BA9">
      <w:pPr>
        <w:spacing w:after="0" w:line="240" w:lineRule="auto"/>
        <w:rPr>
          <w:rFonts w:ascii="Arial" w:hAnsi="Arial" w:cs="Arial"/>
          <w:sz w:val="20"/>
          <w:szCs w:val="20"/>
        </w:rPr>
      </w:pPr>
      <w:r>
        <w:rPr>
          <w:rFonts w:ascii="Arial" w:hAnsi="Arial" w:cs="Arial"/>
          <w:sz w:val="20"/>
          <w:szCs w:val="20"/>
        </w:rPr>
        <w:tab/>
        <w:t>. . .    T</w:t>
      </w:r>
      <w:r w:rsidR="00AF62D2" w:rsidRPr="00AF62D2">
        <w:rPr>
          <w:rFonts w:ascii="Arial" w:hAnsi="Arial" w:cs="Arial"/>
          <w:sz w:val="20"/>
          <w:szCs w:val="20"/>
        </w:rPr>
        <w:t>wo of Australia’s most powerful businessmen</w:t>
      </w:r>
      <w:r>
        <w:rPr>
          <w:rFonts w:ascii="Arial" w:hAnsi="Arial" w:cs="Arial"/>
          <w:sz w:val="20"/>
          <w:szCs w:val="20"/>
        </w:rPr>
        <w:t xml:space="preserve">, Kerry Stokes and James Packer: </w:t>
      </w:r>
      <w:r w:rsidR="00AF62D2" w:rsidRPr="00AF62D2">
        <w:rPr>
          <w:rFonts w:ascii="Arial" w:hAnsi="Arial" w:cs="Arial"/>
          <w:sz w:val="20"/>
          <w:szCs w:val="20"/>
        </w:rPr>
        <w:t xml:space="preserve"> The two billionaires with large Chinese business interests had each </w:t>
      </w:r>
      <w:proofErr w:type="spellStart"/>
      <w:r w:rsidR="00AF62D2" w:rsidRPr="00AF62D2">
        <w:rPr>
          <w:rFonts w:ascii="Arial" w:hAnsi="Arial" w:cs="Arial"/>
          <w:sz w:val="20"/>
          <w:szCs w:val="20"/>
        </w:rPr>
        <w:t>criticised</w:t>
      </w:r>
      <w:proofErr w:type="spellEnd"/>
      <w:r w:rsidR="00AF62D2" w:rsidRPr="00AF62D2">
        <w:rPr>
          <w:rFonts w:ascii="Arial" w:hAnsi="Arial" w:cs="Arial"/>
          <w:sz w:val="20"/>
          <w:szCs w:val="20"/>
        </w:rPr>
        <w:t xml:space="preserve"> the government’s China policy and security arrangements with the US. Stokes in particular, it was reported, ‘was physically repulsed by the presence of US troops on Australian soil not under Australian command’. </w:t>
      </w:r>
      <w:r>
        <w:rPr>
          <w:rFonts w:ascii="Arial" w:hAnsi="Arial" w:cs="Arial"/>
          <w:sz w:val="20"/>
          <w:szCs w:val="20"/>
        </w:rPr>
        <w:t xml:space="preserve">   . . .   </w:t>
      </w:r>
    </w:p>
    <w:p w:rsidR="00AF62D2" w:rsidRPr="00AF62D2" w:rsidRDefault="00AF62D2" w:rsidP="00E86BA9">
      <w:pPr>
        <w:spacing w:after="0" w:line="240" w:lineRule="auto"/>
        <w:rPr>
          <w:rFonts w:ascii="Arial" w:hAnsi="Arial" w:cs="Arial"/>
          <w:sz w:val="20"/>
          <w:szCs w:val="20"/>
        </w:rPr>
      </w:pPr>
    </w:p>
    <w:p w:rsidR="00AF62D2" w:rsidRDefault="00AF62D2" w:rsidP="00AF62D2">
      <w:pPr>
        <w:spacing w:after="0" w:line="240" w:lineRule="auto"/>
        <w:rPr>
          <w:rFonts w:ascii="Arial" w:hAnsi="Arial" w:cs="Arial"/>
          <w:sz w:val="20"/>
          <w:szCs w:val="20"/>
        </w:rPr>
      </w:pPr>
    </w:p>
    <w:p w:rsidR="00AF62D2" w:rsidRPr="00AF62D2" w:rsidRDefault="00AF62D2" w:rsidP="00AF62D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AF62D2">
        <w:rPr>
          <w:rFonts w:ascii="Times New Roman" w:hAnsi="Times New Roman" w:cs="Times New Roman"/>
          <w:sz w:val="20"/>
          <w:szCs w:val="20"/>
        </w:rPr>
        <w:t>--- https://apjjf.org/site/change_display_type/list_details/site/show_list/id/1/start/2240</w:t>
      </w:r>
    </w:p>
    <w:p w:rsidR="00AF62D2" w:rsidRDefault="00AF62D2" w:rsidP="00AF62D2">
      <w:pPr>
        <w:spacing w:after="0" w:line="240" w:lineRule="auto"/>
        <w:rPr>
          <w:rFonts w:ascii="Arial" w:hAnsi="Arial" w:cs="Arial"/>
          <w:sz w:val="20"/>
          <w:szCs w:val="20"/>
        </w:rPr>
      </w:pPr>
    </w:p>
    <w:p w:rsidR="00AF62D2" w:rsidRDefault="00AF62D2" w:rsidP="00AF62D2">
      <w:pPr>
        <w:spacing w:after="0" w:line="240" w:lineRule="auto"/>
        <w:rPr>
          <w:rFonts w:ascii="Arial" w:hAnsi="Arial" w:cs="Arial"/>
          <w:sz w:val="20"/>
          <w:szCs w:val="20"/>
        </w:rPr>
      </w:pPr>
    </w:p>
    <w:p w:rsidR="00AF62D2" w:rsidRDefault="00AF62D2" w:rsidP="00AF62D2">
      <w:pPr>
        <w:spacing w:after="0" w:line="240" w:lineRule="auto"/>
        <w:rPr>
          <w:rFonts w:ascii="Arial" w:hAnsi="Arial" w:cs="Arial"/>
          <w:sz w:val="20"/>
          <w:szCs w:val="20"/>
        </w:rPr>
      </w:pPr>
    </w:p>
    <w:p w:rsidR="00AF62D2" w:rsidRDefault="00AF62D2" w:rsidP="00AF62D2">
      <w:pPr>
        <w:spacing w:after="0" w:line="240" w:lineRule="auto"/>
        <w:rPr>
          <w:rFonts w:ascii="Arial" w:hAnsi="Arial" w:cs="Arial"/>
          <w:sz w:val="20"/>
          <w:szCs w:val="20"/>
        </w:rPr>
      </w:pPr>
    </w:p>
    <w:p w:rsidR="00BF6BED" w:rsidRDefault="00BF6BED" w:rsidP="00BF6BED">
      <w:pPr>
        <w:spacing w:after="0" w:line="240" w:lineRule="auto"/>
        <w:rPr>
          <w:rFonts w:ascii="Arial" w:hAnsi="Arial" w:cs="Arial"/>
          <w:sz w:val="20"/>
          <w:szCs w:val="20"/>
        </w:rPr>
      </w:pPr>
    </w:p>
    <w:p w:rsidR="00BF6BED" w:rsidRDefault="00BF6BED" w:rsidP="00BF6BED">
      <w:pPr>
        <w:spacing w:after="0" w:line="240" w:lineRule="auto"/>
        <w:rPr>
          <w:rFonts w:ascii="Arial" w:hAnsi="Arial" w:cs="Arial"/>
          <w:sz w:val="20"/>
          <w:szCs w:val="20"/>
        </w:rPr>
      </w:pPr>
    </w:p>
    <w:p w:rsidR="0020130F" w:rsidRDefault="0020130F" w:rsidP="00BF6BED">
      <w:pPr>
        <w:spacing w:after="0" w:line="240" w:lineRule="auto"/>
        <w:rPr>
          <w:rFonts w:ascii="Arial" w:hAnsi="Arial" w:cs="Arial"/>
          <w:sz w:val="20"/>
          <w:szCs w:val="20"/>
        </w:rPr>
      </w:pPr>
    </w:p>
    <w:p w:rsidR="00BF6BED" w:rsidRDefault="00BF6BED" w:rsidP="00BF6BED">
      <w:pPr>
        <w:spacing w:after="0" w:line="240" w:lineRule="auto"/>
        <w:rPr>
          <w:rFonts w:ascii="Arial" w:hAnsi="Arial" w:cs="Arial"/>
          <w:sz w:val="20"/>
          <w:szCs w:val="20"/>
        </w:rPr>
      </w:pPr>
    </w:p>
    <w:p w:rsidR="00BF6BED" w:rsidRDefault="00BF6BED" w:rsidP="00BF6BED">
      <w:pPr>
        <w:spacing w:after="0" w:line="240" w:lineRule="auto"/>
        <w:rPr>
          <w:rFonts w:ascii="Arial" w:hAnsi="Arial" w:cs="Arial"/>
          <w:sz w:val="20"/>
          <w:szCs w:val="20"/>
        </w:rPr>
      </w:pPr>
    </w:p>
    <w:p w:rsidR="00BF6BED" w:rsidRDefault="00BF6BED" w:rsidP="00BF6BED">
      <w:pPr>
        <w:spacing w:after="0" w:line="240" w:lineRule="auto"/>
        <w:rPr>
          <w:rFonts w:ascii="Arial" w:hAnsi="Arial" w:cs="Arial"/>
          <w:sz w:val="32"/>
          <w:szCs w:val="32"/>
        </w:rPr>
      </w:pPr>
    </w:p>
    <w:p w:rsidR="00BF6BED" w:rsidRDefault="00BF6BED" w:rsidP="00BF6BED">
      <w:pPr>
        <w:spacing w:after="0" w:line="240" w:lineRule="auto"/>
        <w:rPr>
          <w:rFonts w:ascii="Times New Roman" w:hAnsi="Times New Roman" w:cs="Times New Roman"/>
          <w:sz w:val="20"/>
          <w:szCs w:val="20"/>
        </w:rPr>
      </w:pPr>
    </w:p>
    <w:p w:rsidR="00BF6BED" w:rsidRDefault="00BF6BED" w:rsidP="00BF6BED">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F6BED" w:rsidRDefault="00BF6BED" w:rsidP="00BF6BED">
      <w:pPr>
        <w:widowControl w:val="0"/>
        <w:autoSpaceDE w:val="0"/>
        <w:autoSpaceDN w:val="0"/>
        <w:adjustRightInd w:val="0"/>
        <w:spacing w:after="0" w:line="240" w:lineRule="auto"/>
        <w:rPr>
          <w:rFonts w:ascii="Times New Roman" w:hAnsi="Times New Roman" w:cs="Times New Roman"/>
          <w:sz w:val="34"/>
          <w:szCs w:val="34"/>
        </w:rPr>
      </w:pPr>
    </w:p>
    <w:p w:rsidR="004D3144" w:rsidRPr="00952CF4" w:rsidRDefault="00BF6BED" w:rsidP="00BF6B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D3144" w:rsidRPr="00952CF4"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3D77"/>
    <w:rsid w:val="000662E4"/>
    <w:rsid w:val="000962AD"/>
    <w:rsid w:val="000D5096"/>
    <w:rsid w:val="000E28C0"/>
    <w:rsid w:val="00113D77"/>
    <w:rsid w:val="001230EC"/>
    <w:rsid w:val="0014302C"/>
    <w:rsid w:val="00176346"/>
    <w:rsid w:val="001844A1"/>
    <w:rsid w:val="0018524F"/>
    <w:rsid w:val="001864C0"/>
    <w:rsid w:val="0020130F"/>
    <w:rsid w:val="0020590B"/>
    <w:rsid w:val="00235B5B"/>
    <w:rsid w:val="003131EB"/>
    <w:rsid w:val="00333CCA"/>
    <w:rsid w:val="00344B45"/>
    <w:rsid w:val="00396948"/>
    <w:rsid w:val="00432E3E"/>
    <w:rsid w:val="0047134F"/>
    <w:rsid w:val="004A4FF1"/>
    <w:rsid w:val="004D3144"/>
    <w:rsid w:val="00540CA6"/>
    <w:rsid w:val="005744B4"/>
    <w:rsid w:val="006111A2"/>
    <w:rsid w:val="00613D76"/>
    <w:rsid w:val="00646D8F"/>
    <w:rsid w:val="00673180"/>
    <w:rsid w:val="006A2039"/>
    <w:rsid w:val="006D6204"/>
    <w:rsid w:val="006E0A41"/>
    <w:rsid w:val="007D08F8"/>
    <w:rsid w:val="00807C44"/>
    <w:rsid w:val="008D744C"/>
    <w:rsid w:val="009039AC"/>
    <w:rsid w:val="00906D37"/>
    <w:rsid w:val="00912B15"/>
    <w:rsid w:val="00952CF4"/>
    <w:rsid w:val="00997CB8"/>
    <w:rsid w:val="009B0C15"/>
    <w:rsid w:val="00A246B8"/>
    <w:rsid w:val="00A85787"/>
    <w:rsid w:val="00AB50E0"/>
    <w:rsid w:val="00AC2C1A"/>
    <w:rsid w:val="00AD11A1"/>
    <w:rsid w:val="00AF62D2"/>
    <w:rsid w:val="00B2183B"/>
    <w:rsid w:val="00B8372E"/>
    <w:rsid w:val="00BF5FC2"/>
    <w:rsid w:val="00BF6BED"/>
    <w:rsid w:val="00C54F6E"/>
    <w:rsid w:val="00C616D8"/>
    <w:rsid w:val="00C806A3"/>
    <w:rsid w:val="00C83226"/>
    <w:rsid w:val="00C838EC"/>
    <w:rsid w:val="00C92088"/>
    <w:rsid w:val="00CE2007"/>
    <w:rsid w:val="00CE7452"/>
    <w:rsid w:val="00D01C3A"/>
    <w:rsid w:val="00D0447A"/>
    <w:rsid w:val="00D11015"/>
    <w:rsid w:val="00D12703"/>
    <w:rsid w:val="00D90FD7"/>
    <w:rsid w:val="00D94656"/>
    <w:rsid w:val="00DB08F0"/>
    <w:rsid w:val="00DC5FAB"/>
    <w:rsid w:val="00DD5924"/>
    <w:rsid w:val="00E8344C"/>
    <w:rsid w:val="00E86BA9"/>
    <w:rsid w:val="00ED59B6"/>
    <w:rsid w:val="00F07D22"/>
    <w:rsid w:val="00F651B0"/>
    <w:rsid w:val="00F7248A"/>
    <w:rsid w:val="00F87A65"/>
    <w:rsid w:val="00F93E07"/>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2C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312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9</Pages>
  <Words>3878</Words>
  <Characters>22106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41</cp:revision>
  <dcterms:created xsi:type="dcterms:W3CDTF">2018-06-20T03:32:00Z</dcterms:created>
  <dcterms:modified xsi:type="dcterms:W3CDTF">2018-06-21T00:01:00Z</dcterms:modified>
</cp:coreProperties>
</file>